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288" w:rsidRPr="002B58F3" w:rsidRDefault="00840288" w:rsidP="00840288">
      <w:pPr>
        <w:rPr>
          <w:color w:val="262626" w:themeColor="text1" w:themeTint="D9"/>
          <w:sz w:val="24"/>
          <w:szCs w:val="24"/>
        </w:rPr>
      </w:pPr>
      <w:r w:rsidRPr="002B58F3">
        <w:rPr>
          <w:bCs/>
          <w:color w:val="262626" w:themeColor="text1" w:themeTint="D9"/>
          <w:sz w:val="24"/>
          <w:szCs w:val="24"/>
        </w:rPr>
        <w:t>«Патриотизм – самое глубинное осознание своей родственности с Отчизной</w:t>
      </w:r>
      <w:r w:rsidR="00073136" w:rsidRPr="002B58F3">
        <w:rPr>
          <w:bCs/>
          <w:color w:val="262626" w:themeColor="text1" w:themeTint="D9"/>
          <w:sz w:val="24"/>
          <w:szCs w:val="24"/>
        </w:rPr>
        <w:t xml:space="preserve">.  Патриотизм </w:t>
      </w:r>
      <w:r w:rsidRPr="002B58F3">
        <w:rPr>
          <w:bCs/>
          <w:color w:val="262626" w:themeColor="text1" w:themeTint="D9"/>
          <w:sz w:val="24"/>
          <w:szCs w:val="24"/>
        </w:rPr>
        <w:t>выступает делом совести каждого, его внутренним зовом и потребностью участвовать в решении судеб Отечества».</w:t>
      </w:r>
    </w:p>
    <w:p w:rsidR="00840288" w:rsidRPr="002B58F3" w:rsidRDefault="00840288" w:rsidP="00840288">
      <w:pPr>
        <w:rPr>
          <w:color w:val="262626" w:themeColor="text1" w:themeTint="D9"/>
          <w:sz w:val="24"/>
          <w:szCs w:val="24"/>
        </w:rPr>
      </w:pPr>
      <w:r w:rsidRPr="002B58F3">
        <w:rPr>
          <w:color w:val="262626" w:themeColor="text1" w:themeTint="D9"/>
          <w:sz w:val="24"/>
          <w:szCs w:val="24"/>
        </w:rPr>
        <w:t>В патриотизме «закодированы» высшие смыслы человеческого существования, связанные с историей державы, с памятью ушедших поколений и их славных дел.</w:t>
      </w:r>
    </w:p>
    <w:p w:rsidR="00840288" w:rsidRPr="002B58F3" w:rsidRDefault="00073136" w:rsidP="00840288">
      <w:pPr>
        <w:rPr>
          <w:color w:val="262626" w:themeColor="text1" w:themeTint="D9"/>
          <w:sz w:val="24"/>
          <w:szCs w:val="24"/>
        </w:rPr>
      </w:pPr>
      <w:r w:rsidRPr="002B58F3">
        <w:rPr>
          <w:bCs/>
          <w:color w:val="262626" w:themeColor="text1" w:themeTint="D9"/>
          <w:sz w:val="24"/>
          <w:szCs w:val="24"/>
        </w:rPr>
        <w:t>Б</w:t>
      </w:r>
      <w:r w:rsidR="00840288" w:rsidRPr="002B58F3">
        <w:rPr>
          <w:bCs/>
          <w:color w:val="262626" w:themeColor="text1" w:themeTint="D9"/>
          <w:sz w:val="24"/>
          <w:szCs w:val="24"/>
        </w:rPr>
        <w:t>ез патриотического восп</w:t>
      </w:r>
      <w:r w:rsidRPr="002B58F3">
        <w:rPr>
          <w:bCs/>
          <w:color w:val="262626" w:themeColor="text1" w:themeTint="D9"/>
          <w:sz w:val="24"/>
          <w:szCs w:val="24"/>
        </w:rPr>
        <w:t>итания мы можем потерять страну. – Е</w:t>
      </w:r>
      <w:r w:rsidR="00840288" w:rsidRPr="002B58F3">
        <w:rPr>
          <w:bCs/>
          <w:color w:val="262626" w:themeColor="text1" w:themeTint="D9"/>
          <w:sz w:val="24"/>
          <w:szCs w:val="24"/>
        </w:rPr>
        <w:t>сли у нас нет понимания истории, если мы не видим ценности в прошлом, а патриотизм всегда вырастает из прошлого, как, собственно говоря, и всё остальное. Всё приходит из прошлого. В том числе и патриотическое чувство есть усвоение уроков истории, есть понимание того, что такое Родина</w:t>
      </w:r>
      <w:r w:rsidR="00840288" w:rsidRPr="002B58F3">
        <w:rPr>
          <w:color w:val="262626" w:themeColor="text1" w:themeTint="D9"/>
          <w:sz w:val="24"/>
          <w:szCs w:val="24"/>
        </w:rPr>
        <w:t>. И для воспитания патриотического чув</w:t>
      </w:r>
      <w:r w:rsidRPr="002B58F3">
        <w:rPr>
          <w:color w:val="262626" w:themeColor="text1" w:themeTint="D9"/>
          <w:sz w:val="24"/>
          <w:szCs w:val="24"/>
        </w:rPr>
        <w:t>ства необходимо сложение усилий</w:t>
      </w:r>
      <w:r w:rsidR="00840288" w:rsidRPr="002B58F3">
        <w:rPr>
          <w:color w:val="262626" w:themeColor="text1" w:themeTint="D9"/>
          <w:sz w:val="24"/>
          <w:szCs w:val="24"/>
        </w:rPr>
        <w:t>.</w:t>
      </w:r>
    </w:p>
    <w:p w:rsidR="00840288" w:rsidRPr="002B58F3" w:rsidRDefault="00840288" w:rsidP="00840288">
      <w:pPr>
        <w:rPr>
          <w:color w:val="262626" w:themeColor="text1" w:themeTint="D9"/>
          <w:sz w:val="24"/>
          <w:szCs w:val="24"/>
        </w:rPr>
      </w:pPr>
      <w:r w:rsidRPr="002B58F3">
        <w:rPr>
          <w:color w:val="262626" w:themeColor="text1" w:themeTint="D9"/>
          <w:sz w:val="24"/>
          <w:szCs w:val="24"/>
        </w:rPr>
        <w:t xml:space="preserve">Постановлением Правительства РФ от 30 декабря 2015 года №1493 утверждена государственная программа «Патриотическое воспитание граждан Российской Федерации на 2016-2020 годы». </w:t>
      </w:r>
    </w:p>
    <w:p w:rsidR="00073136" w:rsidRPr="002B58F3" w:rsidRDefault="00840288" w:rsidP="00840288">
      <w:pPr>
        <w:rPr>
          <w:color w:val="262626" w:themeColor="text1" w:themeTint="D9"/>
          <w:sz w:val="24"/>
          <w:szCs w:val="24"/>
        </w:rPr>
      </w:pPr>
      <w:r w:rsidRPr="002B58F3">
        <w:rPr>
          <w:color w:val="262626" w:themeColor="text1" w:themeTint="D9"/>
          <w:sz w:val="24"/>
          <w:szCs w:val="24"/>
        </w:rPr>
        <w:t>«Государственная программа «Патриотическое воспитание граждан Российской Федерации на 2016-2020 годы» (далее – Программа) подготовлена на основе накопленных за последние десятилетия знаний, опыта и традиций патриотического воспитания граждан с учетом важности обеспечения российской гражданской идентичности, непрерывности воспитательного процесса, направленного на формирование российского патриотического сознания в сложных условиях экономического и геополитического соперничества.</w:t>
      </w:r>
    </w:p>
    <w:p w:rsidR="00840288" w:rsidRPr="002B58F3" w:rsidRDefault="00840288" w:rsidP="00840288">
      <w:pPr>
        <w:rPr>
          <w:color w:val="262626" w:themeColor="text1" w:themeTint="D9"/>
          <w:sz w:val="24"/>
          <w:szCs w:val="24"/>
        </w:rPr>
      </w:pPr>
      <w:r w:rsidRPr="002B58F3">
        <w:rPr>
          <w:color w:val="262626" w:themeColor="text1" w:themeTint="D9"/>
          <w:sz w:val="24"/>
          <w:szCs w:val="24"/>
        </w:rPr>
        <w:t> </w:t>
      </w:r>
      <w:r w:rsidRPr="002B58F3">
        <w:rPr>
          <w:bCs/>
          <w:color w:val="262626" w:themeColor="text1" w:themeTint="D9"/>
          <w:sz w:val="24"/>
          <w:szCs w:val="24"/>
        </w:rPr>
        <w:t>Программа ориентирована на все социальные слои и возрастные группы граждан при сохранении приоритета патриотического воспитания детей и молодежи»</w:t>
      </w:r>
      <w:r w:rsidR="00073136" w:rsidRPr="002B58F3">
        <w:rPr>
          <w:color w:val="262626" w:themeColor="text1" w:themeTint="D9"/>
          <w:sz w:val="24"/>
          <w:szCs w:val="24"/>
        </w:rPr>
        <w:t>.</w:t>
      </w:r>
    </w:p>
    <w:p w:rsidR="00840288" w:rsidRPr="002B58F3" w:rsidRDefault="00840288" w:rsidP="00840288">
      <w:pPr>
        <w:rPr>
          <w:color w:val="262626" w:themeColor="text1" w:themeTint="D9"/>
          <w:sz w:val="24"/>
          <w:szCs w:val="24"/>
        </w:rPr>
      </w:pPr>
      <w:r w:rsidRPr="002B58F3">
        <w:rPr>
          <w:bCs/>
          <w:color w:val="262626" w:themeColor="text1" w:themeTint="D9"/>
          <w:sz w:val="24"/>
          <w:szCs w:val="24"/>
          <w:u w:val="single"/>
        </w:rPr>
        <w:t>Воспитание гражданина-патриота предполагает в первую очередь:</w:t>
      </w:r>
    </w:p>
    <w:p w:rsidR="00840288" w:rsidRPr="002B58F3" w:rsidRDefault="00840288" w:rsidP="00840288">
      <w:pPr>
        <w:numPr>
          <w:ilvl w:val="0"/>
          <w:numId w:val="1"/>
        </w:numPr>
        <w:rPr>
          <w:color w:val="262626" w:themeColor="text1" w:themeTint="D9"/>
          <w:sz w:val="24"/>
          <w:szCs w:val="24"/>
        </w:rPr>
      </w:pPr>
      <w:r w:rsidRPr="002B58F3">
        <w:rPr>
          <w:b/>
          <w:bCs/>
          <w:color w:val="262626" w:themeColor="text1" w:themeTint="D9"/>
          <w:sz w:val="24"/>
          <w:szCs w:val="24"/>
        </w:rPr>
        <w:t>воспитание гражданского отношения к себе,</w:t>
      </w:r>
      <w:r w:rsidRPr="002B58F3">
        <w:rPr>
          <w:color w:val="262626" w:themeColor="text1" w:themeTint="D9"/>
          <w:sz w:val="24"/>
          <w:szCs w:val="24"/>
        </w:rPr>
        <w:t> что означает развитие способности к самоопределению, нравственному и социальному выбору, способности пользоваться свободой во благо себе и другим людям, воспитание чувства ответственности за себя, свою жизнь и собственные жизненные выборы.</w:t>
      </w:r>
    </w:p>
    <w:p w:rsidR="00840288" w:rsidRPr="002B58F3" w:rsidRDefault="00840288" w:rsidP="00840288">
      <w:pPr>
        <w:numPr>
          <w:ilvl w:val="0"/>
          <w:numId w:val="1"/>
        </w:numPr>
        <w:rPr>
          <w:color w:val="262626" w:themeColor="text1" w:themeTint="D9"/>
          <w:sz w:val="24"/>
          <w:szCs w:val="24"/>
        </w:rPr>
      </w:pPr>
      <w:r w:rsidRPr="002B58F3">
        <w:rPr>
          <w:color w:val="262626" w:themeColor="text1" w:themeTint="D9"/>
          <w:sz w:val="24"/>
          <w:szCs w:val="24"/>
        </w:rPr>
        <w:t>Следующим аспектом гражданско-патриотического воспитания является </w:t>
      </w:r>
      <w:r w:rsidRPr="002B58F3">
        <w:rPr>
          <w:b/>
          <w:bCs/>
          <w:color w:val="262626" w:themeColor="text1" w:themeTint="D9"/>
          <w:sz w:val="24"/>
          <w:szCs w:val="24"/>
        </w:rPr>
        <w:t>воспитание гражданского отношения к своей семье.</w:t>
      </w:r>
      <w:r w:rsidRPr="002B58F3">
        <w:rPr>
          <w:color w:val="262626" w:themeColor="text1" w:themeTint="D9"/>
          <w:sz w:val="24"/>
          <w:szCs w:val="24"/>
        </w:rPr>
        <w:t> Приходится констатировать, что воспитательное влияние семьи имеет тенденцию к ослаблению. Особенно остро она проявляется в настоящее время. Семье необходима поддержка в плане педагогического просвещения родителей и, может быть в большей степени, – воспитание будущего семьянина из сегодняшнего ребенка.</w:t>
      </w:r>
    </w:p>
    <w:p w:rsidR="00840288" w:rsidRPr="002B58F3" w:rsidRDefault="00840288" w:rsidP="00840288">
      <w:pPr>
        <w:numPr>
          <w:ilvl w:val="0"/>
          <w:numId w:val="1"/>
        </w:numPr>
        <w:rPr>
          <w:color w:val="262626" w:themeColor="text1" w:themeTint="D9"/>
          <w:sz w:val="24"/>
          <w:szCs w:val="24"/>
        </w:rPr>
      </w:pPr>
      <w:r w:rsidRPr="002B58F3">
        <w:rPr>
          <w:b/>
          <w:bCs/>
          <w:color w:val="262626" w:themeColor="text1" w:themeTint="D9"/>
          <w:sz w:val="24"/>
          <w:szCs w:val="24"/>
        </w:rPr>
        <w:t>Воспитание гражданского отношения к Отечеству</w:t>
      </w:r>
      <w:r w:rsidRPr="002B58F3">
        <w:rPr>
          <w:color w:val="262626" w:themeColor="text1" w:themeTint="D9"/>
          <w:sz w:val="24"/>
          <w:szCs w:val="24"/>
        </w:rPr>
        <w:t xml:space="preserve"> подразумевает осознание своих прав и обязанностей перед ним, деятельность, направленную на его процветание, основанную на чувстве любви, привязанности к родной земле, культуре, людям, на </w:t>
      </w:r>
      <w:r w:rsidRPr="002B58F3">
        <w:rPr>
          <w:color w:val="262626" w:themeColor="text1" w:themeTint="D9"/>
          <w:sz w:val="24"/>
          <w:szCs w:val="24"/>
        </w:rPr>
        <w:lastRenderedPageBreak/>
        <w:t>чувстве гордости за принадлежность к этой земле. </w:t>
      </w:r>
      <w:r w:rsidRPr="002B58F3">
        <w:rPr>
          <w:bCs/>
          <w:color w:val="262626" w:themeColor="text1" w:themeTint="D9"/>
          <w:sz w:val="24"/>
          <w:szCs w:val="24"/>
        </w:rPr>
        <w:t>Такое</w:t>
      </w:r>
      <w:r w:rsidR="002B58F3">
        <w:rPr>
          <w:bCs/>
          <w:color w:val="262626" w:themeColor="text1" w:themeTint="D9"/>
          <w:sz w:val="24"/>
          <w:szCs w:val="24"/>
        </w:rPr>
        <w:t xml:space="preserve"> отношение к своей школе, селу, району, краю</w:t>
      </w:r>
      <w:r w:rsidRPr="002B58F3">
        <w:rPr>
          <w:bCs/>
          <w:color w:val="262626" w:themeColor="text1" w:themeTint="D9"/>
          <w:sz w:val="24"/>
          <w:szCs w:val="24"/>
        </w:rPr>
        <w:t>, стране и определяется понятием патриотизм.</w:t>
      </w:r>
    </w:p>
    <w:p w:rsidR="00840288" w:rsidRPr="002B58F3" w:rsidRDefault="00840288" w:rsidP="00840288">
      <w:pPr>
        <w:rPr>
          <w:color w:val="262626" w:themeColor="text1" w:themeTint="D9"/>
          <w:sz w:val="24"/>
          <w:szCs w:val="24"/>
        </w:rPr>
      </w:pPr>
      <w:r w:rsidRPr="002B58F3">
        <w:rPr>
          <w:color w:val="262626" w:themeColor="text1" w:themeTint="D9"/>
          <w:sz w:val="24"/>
          <w:szCs w:val="24"/>
        </w:rPr>
        <w:t>Важность проблемы гражданско-патриотического воспитания подрастающего поколения на современном этапе связано с восстановлением исторической, российской государственности и соответственно восстановлением российской символики. Школа считает эту деятельность важной составляющей в воспитании патриотизма и гражданственности детей и молодежи, сохранении преемственности поколений и укреплении социального единства общества.</w:t>
      </w:r>
    </w:p>
    <w:p w:rsidR="00840288" w:rsidRPr="002B58F3" w:rsidRDefault="00073136" w:rsidP="00840288">
      <w:pPr>
        <w:rPr>
          <w:color w:val="262626" w:themeColor="text1" w:themeTint="D9"/>
          <w:sz w:val="24"/>
          <w:szCs w:val="24"/>
        </w:rPr>
      </w:pPr>
      <w:r w:rsidRPr="002B58F3">
        <w:rPr>
          <w:color w:val="262626" w:themeColor="text1" w:themeTint="D9"/>
          <w:sz w:val="24"/>
          <w:szCs w:val="24"/>
        </w:rPr>
        <w:t>В МКОУ «Тиличикская средняя школа»</w:t>
      </w:r>
      <w:r w:rsidR="002B58F3">
        <w:rPr>
          <w:color w:val="262626" w:themeColor="text1" w:themeTint="D9"/>
          <w:sz w:val="24"/>
          <w:szCs w:val="24"/>
        </w:rPr>
        <w:t xml:space="preserve"> разработана </w:t>
      </w:r>
      <w:r w:rsidR="00840288" w:rsidRPr="002B58F3">
        <w:rPr>
          <w:bCs/>
          <w:color w:val="262626" w:themeColor="text1" w:themeTint="D9"/>
          <w:sz w:val="24"/>
          <w:szCs w:val="24"/>
        </w:rPr>
        <w:t xml:space="preserve">Программа гражданско-патриотического </w:t>
      </w:r>
      <w:r w:rsidRPr="002B58F3">
        <w:rPr>
          <w:bCs/>
          <w:color w:val="262626" w:themeColor="text1" w:themeTint="D9"/>
          <w:sz w:val="24"/>
          <w:szCs w:val="24"/>
        </w:rPr>
        <w:t xml:space="preserve">воспитания «Камчатский край. </w:t>
      </w:r>
      <w:r w:rsidR="00840288" w:rsidRPr="002B58F3">
        <w:rPr>
          <w:bCs/>
          <w:color w:val="262626" w:themeColor="text1" w:themeTint="D9"/>
          <w:sz w:val="24"/>
          <w:szCs w:val="24"/>
        </w:rPr>
        <w:t xml:space="preserve"> Моя Род</w:t>
      </w:r>
      <w:r w:rsidRPr="002B58F3">
        <w:rPr>
          <w:bCs/>
          <w:color w:val="262626" w:themeColor="text1" w:themeTint="D9"/>
          <w:sz w:val="24"/>
          <w:szCs w:val="24"/>
        </w:rPr>
        <w:t>ина» на 2019-2024</w:t>
      </w:r>
      <w:r w:rsidR="00840288" w:rsidRPr="002B58F3">
        <w:rPr>
          <w:bCs/>
          <w:color w:val="262626" w:themeColor="text1" w:themeTint="D9"/>
          <w:sz w:val="24"/>
          <w:szCs w:val="24"/>
        </w:rPr>
        <w:t xml:space="preserve"> годы для детей в возрасте от 7 до 18 лет,</w:t>
      </w:r>
      <w:r w:rsidR="00840288" w:rsidRPr="002B58F3">
        <w:rPr>
          <w:color w:val="262626" w:themeColor="text1" w:themeTint="D9"/>
          <w:sz w:val="24"/>
          <w:szCs w:val="24"/>
        </w:rPr>
        <w:t> которая включает работу по следующим направлениям.</w:t>
      </w:r>
    </w:p>
    <w:p w:rsidR="00840288" w:rsidRPr="002B58F3" w:rsidRDefault="00840288" w:rsidP="00840288">
      <w:pPr>
        <w:numPr>
          <w:ilvl w:val="0"/>
          <w:numId w:val="2"/>
        </w:numPr>
        <w:rPr>
          <w:color w:val="262626" w:themeColor="text1" w:themeTint="D9"/>
          <w:sz w:val="24"/>
          <w:szCs w:val="24"/>
        </w:rPr>
      </w:pPr>
      <w:r w:rsidRPr="002B58F3">
        <w:rPr>
          <w:bCs/>
          <w:color w:val="262626" w:themeColor="text1" w:themeTint="D9"/>
          <w:sz w:val="24"/>
          <w:szCs w:val="24"/>
        </w:rPr>
        <w:t>Воспитание патриотических чувств через изучение материалов о семье</w:t>
      </w:r>
    </w:p>
    <w:p w:rsidR="00840288" w:rsidRPr="002B58F3" w:rsidRDefault="00840288" w:rsidP="00840288">
      <w:pPr>
        <w:rPr>
          <w:color w:val="262626" w:themeColor="text1" w:themeTint="D9"/>
          <w:sz w:val="24"/>
          <w:szCs w:val="24"/>
        </w:rPr>
      </w:pPr>
      <w:r w:rsidRPr="002B58F3">
        <w:rPr>
          <w:color w:val="262626" w:themeColor="text1" w:themeTint="D9"/>
          <w:sz w:val="24"/>
          <w:szCs w:val="24"/>
        </w:rPr>
        <w:t>В рамках данного направления:</w:t>
      </w:r>
      <w:r w:rsidRPr="002B58F3">
        <w:rPr>
          <w:color w:val="262626" w:themeColor="text1" w:themeTint="D9"/>
          <w:sz w:val="24"/>
          <w:szCs w:val="24"/>
        </w:rPr>
        <w:br/>
        <w:t xml:space="preserve">— изучаем историю своего рода через составление </w:t>
      </w:r>
      <w:proofErr w:type="spellStart"/>
      <w:r w:rsidRPr="002B58F3">
        <w:rPr>
          <w:color w:val="262626" w:themeColor="text1" w:themeTint="D9"/>
          <w:sz w:val="24"/>
          <w:szCs w:val="24"/>
        </w:rPr>
        <w:t>генеологических</w:t>
      </w:r>
      <w:proofErr w:type="spellEnd"/>
      <w:r w:rsidRPr="002B58F3">
        <w:rPr>
          <w:color w:val="262626" w:themeColor="text1" w:themeTint="D9"/>
          <w:sz w:val="24"/>
          <w:szCs w:val="24"/>
        </w:rPr>
        <w:t xml:space="preserve"> древ «Мое семейное древо»;</w:t>
      </w:r>
      <w:r w:rsidRPr="002B58F3">
        <w:rPr>
          <w:color w:val="262626" w:themeColor="text1" w:themeTint="D9"/>
          <w:sz w:val="24"/>
          <w:szCs w:val="24"/>
        </w:rPr>
        <w:br/>
        <w:t>— изучаем материал о происхождении своего имени и фамилии – «</w:t>
      </w:r>
      <w:proofErr w:type="spellStart"/>
      <w:r w:rsidRPr="002B58F3">
        <w:rPr>
          <w:color w:val="262626" w:themeColor="text1" w:themeTint="D9"/>
          <w:sz w:val="24"/>
          <w:szCs w:val="24"/>
        </w:rPr>
        <w:t>Фамильеведы</w:t>
      </w:r>
      <w:proofErr w:type="spellEnd"/>
      <w:r w:rsidRPr="002B58F3">
        <w:rPr>
          <w:color w:val="262626" w:themeColor="text1" w:themeTint="D9"/>
          <w:sz w:val="24"/>
          <w:szCs w:val="24"/>
        </w:rPr>
        <w:t>»;</w:t>
      </w:r>
      <w:r w:rsidRPr="002B58F3">
        <w:rPr>
          <w:color w:val="262626" w:themeColor="text1" w:themeTint="D9"/>
          <w:sz w:val="24"/>
          <w:szCs w:val="24"/>
        </w:rPr>
        <w:br/>
        <w:t xml:space="preserve">— готовим материал о разных «реликвиях» – </w:t>
      </w:r>
      <w:r w:rsidR="00073136" w:rsidRPr="002B58F3">
        <w:rPr>
          <w:color w:val="262626" w:themeColor="text1" w:themeTint="D9"/>
          <w:sz w:val="24"/>
          <w:szCs w:val="24"/>
        </w:rPr>
        <w:t>«Чудо бабушкиного сундука»;</w:t>
      </w:r>
      <w:r w:rsidRPr="002B58F3">
        <w:rPr>
          <w:color w:val="262626" w:themeColor="text1" w:themeTint="D9"/>
          <w:sz w:val="24"/>
          <w:szCs w:val="24"/>
        </w:rPr>
        <w:br/>
        <w:t>— создали библиографический альбом об известных и в</w:t>
      </w:r>
      <w:r w:rsidR="00073136" w:rsidRPr="002B58F3">
        <w:rPr>
          <w:color w:val="262626" w:themeColor="text1" w:themeTint="D9"/>
          <w:sz w:val="24"/>
          <w:szCs w:val="24"/>
        </w:rPr>
        <w:t>ыдающихся земляках нашего края</w:t>
      </w:r>
      <w:r w:rsidRPr="002B58F3">
        <w:rPr>
          <w:color w:val="262626" w:themeColor="text1" w:themeTint="D9"/>
          <w:sz w:val="24"/>
          <w:szCs w:val="24"/>
        </w:rPr>
        <w:t>, участниках и ветеранах Великой Отечественной войны</w:t>
      </w:r>
      <w:proofErr w:type="gramStart"/>
      <w:r w:rsidRPr="002B58F3">
        <w:rPr>
          <w:color w:val="262626" w:themeColor="text1" w:themeTint="D9"/>
          <w:sz w:val="24"/>
          <w:szCs w:val="24"/>
        </w:rPr>
        <w:t>.</w:t>
      </w:r>
      <w:proofErr w:type="gramEnd"/>
      <w:r w:rsidRPr="002B58F3">
        <w:rPr>
          <w:color w:val="262626" w:themeColor="text1" w:themeTint="D9"/>
          <w:sz w:val="24"/>
          <w:szCs w:val="24"/>
        </w:rPr>
        <w:br/>
        <w:t xml:space="preserve">— </w:t>
      </w:r>
      <w:proofErr w:type="gramStart"/>
      <w:r w:rsidRPr="002B58F3">
        <w:rPr>
          <w:color w:val="262626" w:themeColor="text1" w:themeTint="D9"/>
          <w:sz w:val="24"/>
          <w:szCs w:val="24"/>
        </w:rPr>
        <w:t>п</w:t>
      </w:r>
      <w:proofErr w:type="gramEnd"/>
      <w:r w:rsidRPr="002B58F3">
        <w:rPr>
          <w:color w:val="262626" w:themeColor="text1" w:themeTint="D9"/>
          <w:sz w:val="24"/>
          <w:szCs w:val="24"/>
        </w:rPr>
        <w:t>роводим конкурсы рисунков «Моя семья», «Мама – солнышко мое»;</w:t>
      </w:r>
      <w:r w:rsidRPr="002B58F3">
        <w:rPr>
          <w:color w:val="262626" w:themeColor="text1" w:themeTint="D9"/>
          <w:sz w:val="24"/>
          <w:szCs w:val="24"/>
        </w:rPr>
        <w:br/>
        <w:t>— организуем совместные праздники родителей с детьми: День знаний, День Матери, День семейного общения», День семьи, 8 Марта и др.</w:t>
      </w:r>
    </w:p>
    <w:p w:rsidR="00840288" w:rsidRPr="002B58F3" w:rsidRDefault="00840288" w:rsidP="00840288">
      <w:pPr>
        <w:numPr>
          <w:ilvl w:val="0"/>
          <w:numId w:val="3"/>
        </w:numPr>
        <w:rPr>
          <w:color w:val="262626" w:themeColor="text1" w:themeTint="D9"/>
          <w:sz w:val="24"/>
          <w:szCs w:val="24"/>
        </w:rPr>
      </w:pPr>
      <w:r w:rsidRPr="002B58F3">
        <w:rPr>
          <w:bCs/>
          <w:color w:val="262626" w:themeColor="text1" w:themeTint="D9"/>
          <w:sz w:val="24"/>
          <w:szCs w:val="24"/>
        </w:rPr>
        <w:t>Воспитание патриотических чувств через углубленное изучение истории школы и создание имиджа школы:</w:t>
      </w:r>
    </w:p>
    <w:p w:rsidR="00840288" w:rsidRPr="002B58F3" w:rsidRDefault="00840288" w:rsidP="00840288">
      <w:pPr>
        <w:rPr>
          <w:color w:val="262626" w:themeColor="text1" w:themeTint="D9"/>
          <w:sz w:val="24"/>
          <w:szCs w:val="24"/>
        </w:rPr>
      </w:pPr>
      <w:r w:rsidRPr="002B58F3">
        <w:rPr>
          <w:color w:val="262626" w:themeColor="text1" w:themeTint="D9"/>
          <w:sz w:val="24"/>
          <w:szCs w:val="24"/>
        </w:rPr>
        <w:t>— сбор материала и оформление стенда «Летопись военных лет»;</w:t>
      </w:r>
      <w:r w:rsidRPr="002B58F3">
        <w:rPr>
          <w:color w:val="262626" w:themeColor="text1" w:themeTint="D9"/>
          <w:sz w:val="24"/>
          <w:szCs w:val="24"/>
        </w:rPr>
        <w:br/>
        <w:t>— сбор материала и оформление стенда «История школы»;</w:t>
      </w:r>
      <w:r w:rsidRPr="002B58F3">
        <w:rPr>
          <w:color w:val="262626" w:themeColor="text1" w:themeTint="D9"/>
          <w:sz w:val="24"/>
          <w:szCs w:val="24"/>
        </w:rPr>
        <w:br/>
        <w:t>— проведение профессиональных праздников: День Знаний, День Учителя;</w:t>
      </w:r>
      <w:r w:rsidRPr="002B58F3">
        <w:rPr>
          <w:color w:val="262626" w:themeColor="text1" w:themeTint="D9"/>
          <w:sz w:val="24"/>
          <w:szCs w:val="24"/>
        </w:rPr>
        <w:br/>
        <w:t>— проведение акции «Милосердие», поздравление ветеранов школы, тружен</w:t>
      </w:r>
      <w:r w:rsidR="00073136" w:rsidRPr="002B58F3">
        <w:rPr>
          <w:color w:val="262626" w:themeColor="text1" w:themeTint="D9"/>
          <w:sz w:val="24"/>
          <w:szCs w:val="24"/>
        </w:rPr>
        <w:t>иков тыла;</w:t>
      </w:r>
      <w:r w:rsidR="00073136" w:rsidRPr="002B58F3">
        <w:rPr>
          <w:color w:val="262626" w:themeColor="text1" w:themeTint="D9"/>
          <w:sz w:val="24"/>
          <w:szCs w:val="24"/>
        </w:rPr>
        <w:br/>
        <w:t>— участие в  районных, краевых</w:t>
      </w:r>
      <w:r w:rsidRPr="002B58F3">
        <w:rPr>
          <w:color w:val="262626" w:themeColor="text1" w:themeTint="D9"/>
          <w:sz w:val="24"/>
          <w:szCs w:val="24"/>
        </w:rPr>
        <w:t xml:space="preserve"> и Всероссийских конкурсах и ф</w:t>
      </w:r>
      <w:r w:rsidR="00073136" w:rsidRPr="002B58F3">
        <w:rPr>
          <w:color w:val="262626" w:themeColor="text1" w:themeTint="D9"/>
          <w:sz w:val="24"/>
          <w:szCs w:val="24"/>
        </w:rPr>
        <w:t>естивалях</w:t>
      </w:r>
      <w:r w:rsidRPr="002B58F3">
        <w:rPr>
          <w:color w:val="262626" w:themeColor="text1" w:themeTint="D9"/>
          <w:sz w:val="24"/>
          <w:szCs w:val="24"/>
        </w:rPr>
        <w:t>.</w:t>
      </w:r>
    </w:p>
    <w:p w:rsidR="00840288" w:rsidRPr="002B58F3" w:rsidRDefault="00840288" w:rsidP="00840288">
      <w:pPr>
        <w:numPr>
          <w:ilvl w:val="0"/>
          <w:numId w:val="4"/>
        </w:numPr>
        <w:rPr>
          <w:color w:val="262626" w:themeColor="text1" w:themeTint="D9"/>
          <w:sz w:val="24"/>
          <w:szCs w:val="24"/>
        </w:rPr>
      </w:pPr>
      <w:r w:rsidRPr="002B58F3">
        <w:rPr>
          <w:bCs/>
          <w:color w:val="262626" w:themeColor="text1" w:themeTint="D9"/>
          <w:sz w:val="24"/>
          <w:szCs w:val="24"/>
        </w:rPr>
        <w:t>Воспитание патриотических чувств через осознание причастности к судьбе малой Родины, ее прошлого, настоящего и будущего:</w:t>
      </w:r>
    </w:p>
    <w:p w:rsidR="00073136" w:rsidRPr="002B58F3" w:rsidRDefault="00840288" w:rsidP="00840288">
      <w:pPr>
        <w:rPr>
          <w:color w:val="262626" w:themeColor="text1" w:themeTint="D9"/>
          <w:sz w:val="24"/>
          <w:szCs w:val="24"/>
        </w:rPr>
      </w:pPr>
      <w:r w:rsidRPr="002B58F3">
        <w:rPr>
          <w:color w:val="262626" w:themeColor="text1" w:themeTint="D9"/>
          <w:sz w:val="24"/>
          <w:szCs w:val="24"/>
        </w:rPr>
        <w:t>— оформление стенда об известных и в</w:t>
      </w:r>
      <w:r w:rsidR="00073136" w:rsidRPr="002B58F3">
        <w:rPr>
          <w:color w:val="262626" w:themeColor="text1" w:themeTint="D9"/>
          <w:sz w:val="24"/>
          <w:szCs w:val="24"/>
        </w:rPr>
        <w:t>ыдающихся земляках нашего района и края</w:t>
      </w:r>
    </w:p>
    <w:p w:rsidR="00840288" w:rsidRPr="002B58F3" w:rsidRDefault="00840288" w:rsidP="00840288">
      <w:pPr>
        <w:rPr>
          <w:color w:val="262626" w:themeColor="text1" w:themeTint="D9"/>
          <w:sz w:val="24"/>
          <w:szCs w:val="24"/>
        </w:rPr>
      </w:pPr>
      <w:r w:rsidRPr="002B58F3">
        <w:rPr>
          <w:color w:val="262626" w:themeColor="text1" w:themeTint="D9"/>
          <w:sz w:val="24"/>
          <w:szCs w:val="24"/>
        </w:rPr>
        <w:t xml:space="preserve"> </w:t>
      </w:r>
      <w:proofErr w:type="gramStart"/>
      <w:r w:rsidRPr="002B58F3">
        <w:rPr>
          <w:color w:val="262626" w:themeColor="text1" w:themeTint="D9"/>
          <w:sz w:val="24"/>
          <w:szCs w:val="24"/>
        </w:rPr>
        <w:t>«Выдающиеся земляки»;</w:t>
      </w:r>
      <w:r w:rsidRPr="002B58F3">
        <w:rPr>
          <w:color w:val="262626" w:themeColor="text1" w:themeTint="D9"/>
          <w:sz w:val="24"/>
          <w:szCs w:val="24"/>
        </w:rPr>
        <w:br/>
        <w:t>— изучение ист</w:t>
      </w:r>
      <w:r w:rsidR="00073136" w:rsidRPr="002B58F3">
        <w:rPr>
          <w:color w:val="262626" w:themeColor="text1" w:themeTint="D9"/>
          <w:sz w:val="24"/>
          <w:szCs w:val="24"/>
        </w:rPr>
        <w:t>ории возникновения нашего села</w:t>
      </w:r>
      <w:r w:rsidRPr="002B58F3">
        <w:rPr>
          <w:color w:val="262626" w:themeColor="text1" w:themeTint="D9"/>
          <w:sz w:val="24"/>
          <w:szCs w:val="24"/>
        </w:rPr>
        <w:t>, оформле</w:t>
      </w:r>
      <w:r w:rsidR="00073136" w:rsidRPr="002B58F3">
        <w:rPr>
          <w:color w:val="262626" w:themeColor="text1" w:themeTint="D9"/>
          <w:sz w:val="24"/>
          <w:szCs w:val="24"/>
        </w:rPr>
        <w:t>ние стенда «</w:t>
      </w:r>
      <w:proofErr w:type="spellStart"/>
      <w:r w:rsidR="00073136" w:rsidRPr="002B58F3">
        <w:rPr>
          <w:color w:val="262626" w:themeColor="text1" w:themeTint="D9"/>
          <w:sz w:val="24"/>
          <w:szCs w:val="24"/>
        </w:rPr>
        <w:t>Тиличики</w:t>
      </w:r>
      <w:proofErr w:type="spellEnd"/>
      <w:r w:rsidRPr="002B58F3">
        <w:rPr>
          <w:color w:val="262626" w:themeColor="text1" w:themeTint="D9"/>
          <w:sz w:val="24"/>
          <w:szCs w:val="24"/>
        </w:rPr>
        <w:t>», подготовка экскурсовода и проведение занятий с использованием данных материалов;</w:t>
      </w:r>
      <w:r w:rsidRPr="002B58F3">
        <w:rPr>
          <w:color w:val="262626" w:themeColor="text1" w:themeTint="D9"/>
          <w:sz w:val="24"/>
          <w:szCs w:val="24"/>
        </w:rPr>
        <w:br/>
        <w:t>— проведение уроков-путешествий «Литературная прогулка по родному краю», «Заповедные места родного края» и др.;</w:t>
      </w:r>
      <w:r w:rsidRPr="002B58F3">
        <w:rPr>
          <w:color w:val="262626" w:themeColor="text1" w:themeTint="D9"/>
          <w:sz w:val="24"/>
          <w:szCs w:val="24"/>
        </w:rPr>
        <w:br/>
        <w:t>— экскурсии по достоприм</w:t>
      </w:r>
      <w:r w:rsidR="00073136" w:rsidRPr="002B58F3">
        <w:rPr>
          <w:color w:val="262626" w:themeColor="text1" w:themeTint="D9"/>
          <w:sz w:val="24"/>
          <w:szCs w:val="24"/>
        </w:rPr>
        <w:t>ечательным местам родного края;</w:t>
      </w:r>
      <w:r w:rsidR="00073136" w:rsidRPr="002B58F3">
        <w:rPr>
          <w:color w:val="262626" w:themeColor="text1" w:themeTint="D9"/>
          <w:sz w:val="24"/>
          <w:szCs w:val="24"/>
        </w:rPr>
        <w:br/>
      </w:r>
      <w:r w:rsidR="00073136" w:rsidRPr="002B58F3">
        <w:rPr>
          <w:color w:val="262626" w:themeColor="text1" w:themeTint="D9"/>
          <w:sz w:val="24"/>
          <w:szCs w:val="24"/>
        </w:rPr>
        <w:lastRenderedPageBreak/>
        <w:t>— изучение летописи района через посещение музея</w:t>
      </w:r>
      <w:r w:rsidRPr="002B58F3">
        <w:rPr>
          <w:color w:val="262626" w:themeColor="text1" w:themeTint="D9"/>
          <w:sz w:val="24"/>
          <w:szCs w:val="24"/>
        </w:rPr>
        <w:t xml:space="preserve"> (Краеведчес</w:t>
      </w:r>
      <w:r w:rsidR="00073136" w:rsidRPr="002B58F3">
        <w:rPr>
          <w:color w:val="262626" w:themeColor="text1" w:themeTint="D9"/>
          <w:sz w:val="24"/>
          <w:szCs w:val="24"/>
        </w:rPr>
        <w:t>кого музея), на базе которого</w:t>
      </w:r>
      <w:r w:rsidRPr="002B58F3">
        <w:rPr>
          <w:color w:val="262626" w:themeColor="text1" w:themeTint="D9"/>
          <w:sz w:val="24"/>
          <w:szCs w:val="24"/>
        </w:rPr>
        <w:t xml:space="preserve"> проводятся образовательные, познавательно-игровые мероприятия.</w:t>
      </w:r>
      <w:proofErr w:type="gramEnd"/>
    </w:p>
    <w:p w:rsidR="00840288" w:rsidRDefault="00840288" w:rsidP="002B58F3">
      <w:pPr>
        <w:pStyle w:val="a3"/>
      </w:pPr>
      <w:r w:rsidRPr="002B58F3">
        <w:t>Всё, что изучают и о чем узнают дети в музее, есть часть жизни их предков, история их родного края, государства. Очень важно научить уважать и любить то место, где мы родились и выросли, где жили наши предки.</w:t>
      </w:r>
    </w:p>
    <w:p w:rsidR="002B58F3" w:rsidRPr="002B58F3" w:rsidRDefault="002B58F3" w:rsidP="002B58F3">
      <w:pPr>
        <w:pStyle w:val="a3"/>
      </w:pPr>
    </w:p>
    <w:p w:rsidR="00840288" w:rsidRPr="002B58F3" w:rsidRDefault="00840288" w:rsidP="00840288">
      <w:pPr>
        <w:numPr>
          <w:ilvl w:val="0"/>
          <w:numId w:val="5"/>
        </w:numPr>
        <w:rPr>
          <w:color w:val="262626" w:themeColor="text1" w:themeTint="D9"/>
          <w:sz w:val="24"/>
          <w:szCs w:val="24"/>
        </w:rPr>
      </w:pPr>
      <w:r w:rsidRPr="002B58F3">
        <w:rPr>
          <w:bCs/>
          <w:color w:val="262626" w:themeColor="text1" w:themeTint="D9"/>
          <w:sz w:val="24"/>
          <w:szCs w:val="24"/>
        </w:rPr>
        <w:t>Воспитание патриотических чувств через осознание причастности к судьбе Отечества, его прошлого, настоящего и будущего:</w:t>
      </w:r>
    </w:p>
    <w:p w:rsidR="00840288" w:rsidRPr="002B58F3" w:rsidRDefault="00840288" w:rsidP="00840288">
      <w:pPr>
        <w:rPr>
          <w:color w:val="262626" w:themeColor="text1" w:themeTint="D9"/>
          <w:sz w:val="24"/>
          <w:szCs w:val="24"/>
        </w:rPr>
      </w:pPr>
      <w:r w:rsidRPr="002B58F3">
        <w:rPr>
          <w:color w:val="262626" w:themeColor="text1" w:themeTint="D9"/>
          <w:sz w:val="24"/>
          <w:szCs w:val="24"/>
        </w:rPr>
        <w:t xml:space="preserve">— традиционное проведение в школе мероприятий, посвященных общегосударственным праздникам: </w:t>
      </w:r>
      <w:proofErr w:type="gramStart"/>
      <w:r w:rsidRPr="002B58F3">
        <w:rPr>
          <w:color w:val="262626" w:themeColor="text1" w:themeTint="D9"/>
          <w:sz w:val="24"/>
          <w:szCs w:val="24"/>
        </w:rPr>
        <w:t>Дню защитника Отечества, Дню России, Дню Победы, памятным датам (Сталинградская битва, снятие блокады Ленинграда, «Пионеры-герои», «Война и женщина» и др.), Дню Победы;</w:t>
      </w:r>
      <w:r w:rsidRPr="002B58F3">
        <w:rPr>
          <w:color w:val="262626" w:themeColor="text1" w:themeTint="D9"/>
          <w:sz w:val="24"/>
          <w:szCs w:val="24"/>
        </w:rPr>
        <w:br/>
        <w:t>— проведение уроков мужества, встреч с ветеранами войны и тружениками тыла; конкурсов рисунков «Я только слышал о войне»; смотров строя.</w:t>
      </w:r>
      <w:proofErr w:type="gramEnd"/>
    </w:p>
    <w:p w:rsidR="00840288" w:rsidRPr="002B58F3" w:rsidRDefault="00840288" w:rsidP="00840288">
      <w:pPr>
        <w:rPr>
          <w:color w:val="262626" w:themeColor="text1" w:themeTint="D9"/>
          <w:sz w:val="24"/>
          <w:szCs w:val="24"/>
        </w:rPr>
      </w:pPr>
      <w:proofErr w:type="gramStart"/>
      <w:r w:rsidRPr="002B58F3">
        <w:rPr>
          <w:bCs/>
          <w:color w:val="262626" w:themeColor="text1" w:themeTint="D9"/>
          <w:sz w:val="24"/>
          <w:szCs w:val="24"/>
        </w:rPr>
        <w:t>Формы работы</w:t>
      </w:r>
      <w:r w:rsidRPr="002B58F3">
        <w:rPr>
          <w:b/>
          <w:bCs/>
          <w:color w:val="262626" w:themeColor="text1" w:themeTint="D9"/>
          <w:sz w:val="24"/>
          <w:szCs w:val="24"/>
        </w:rPr>
        <w:t>:</w:t>
      </w:r>
      <w:r w:rsidRPr="002B58F3">
        <w:rPr>
          <w:color w:val="262626" w:themeColor="text1" w:themeTint="D9"/>
          <w:sz w:val="24"/>
          <w:szCs w:val="24"/>
        </w:rPr>
        <w:t> классные часы, праздники, беседы-диалоги, лектории, уроки-путешествия, уроки-экскурсии, уроки мужества, уроки памяти, экскурсии к памятным местам.</w:t>
      </w:r>
      <w:proofErr w:type="gramEnd"/>
    </w:p>
    <w:p w:rsidR="004A425C" w:rsidRPr="002B58F3" w:rsidRDefault="00840288" w:rsidP="00840288">
      <w:pPr>
        <w:rPr>
          <w:color w:val="262626" w:themeColor="text1" w:themeTint="D9"/>
          <w:sz w:val="24"/>
          <w:szCs w:val="24"/>
        </w:rPr>
      </w:pPr>
      <w:r w:rsidRPr="002B58F3">
        <w:rPr>
          <w:color w:val="262626" w:themeColor="text1" w:themeTint="D9"/>
          <w:sz w:val="24"/>
          <w:szCs w:val="24"/>
        </w:rPr>
        <w:t xml:space="preserve">Каждое мероприятие – это результат сотрудничества классных руководителей, учителей-предметников, воспитателей и детей по определенному направлению. При выборе формы проведения и методов организации деятельности детей на всех этапах подготовки и проведения мероприятия мы включаем в деятельность каждого ребенка с учетом его </w:t>
      </w:r>
      <w:bookmarkStart w:id="0" w:name="_GoBack"/>
      <w:bookmarkEnd w:id="0"/>
      <w:r w:rsidRPr="002B58F3">
        <w:rPr>
          <w:color w:val="262626" w:themeColor="text1" w:themeTint="D9"/>
          <w:sz w:val="24"/>
          <w:szCs w:val="24"/>
        </w:rPr>
        <w:t>желания и способностей, обращаемся к эмоциональной сфере детей, что способствует осмыслению и принятию ими нравственных ценностей.</w:t>
      </w:r>
    </w:p>
    <w:p w:rsidR="00840288" w:rsidRPr="002B58F3" w:rsidRDefault="00840288" w:rsidP="00840288">
      <w:pPr>
        <w:rPr>
          <w:color w:val="262626" w:themeColor="text1" w:themeTint="D9"/>
          <w:sz w:val="24"/>
          <w:szCs w:val="24"/>
        </w:rPr>
      </w:pPr>
      <w:r w:rsidRPr="002B58F3">
        <w:rPr>
          <w:color w:val="262626" w:themeColor="text1" w:themeTint="D9"/>
          <w:sz w:val="24"/>
          <w:szCs w:val="24"/>
        </w:rPr>
        <w:t> </w:t>
      </w:r>
      <w:r w:rsidR="004A425C" w:rsidRPr="002B58F3">
        <w:rPr>
          <w:bCs/>
          <w:color w:val="262626" w:themeColor="text1" w:themeTint="D9"/>
          <w:sz w:val="24"/>
          <w:szCs w:val="24"/>
        </w:rPr>
        <w:t xml:space="preserve"> П</w:t>
      </w:r>
      <w:r w:rsidRPr="002B58F3">
        <w:rPr>
          <w:bCs/>
          <w:color w:val="262626" w:themeColor="text1" w:themeTint="D9"/>
          <w:sz w:val="24"/>
          <w:szCs w:val="24"/>
        </w:rPr>
        <w:t xml:space="preserve">атриотическое воспитание </w:t>
      </w:r>
      <w:proofErr w:type="gramStart"/>
      <w:r w:rsidRPr="002B58F3">
        <w:rPr>
          <w:bCs/>
          <w:color w:val="262626" w:themeColor="text1" w:themeTint="D9"/>
          <w:sz w:val="24"/>
          <w:szCs w:val="24"/>
        </w:rPr>
        <w:t>обучающихся</w:t>
      </w:r>
      <w:proofErr w:type="gramEnd"/>
      <w:r w:rsidRPr="002B58F3">
        <w:rPr>
          <w:bCs/>
          <w:color w:val="262626" w:themeColor="text1" w:themeTint="D9"/>
          <w:sz w:val="24"/>
          <w:szCs w:val="24"/>
        </w:rPr>
        <w:t xml:space="preserve"> – процесс сложный и многогранный. </w:t>
      </w:r>
      <w:r w:rsidRPr="002B58F3">
        <w:rPr>
          <w:color w:val="262626" w:themeColor="text1" w:themeTint="D9"/>
          <w:sz w:val="24"/>
          <w:szCs w:val="24"/>
        </w:rPr>
        <w:t>Всё, что вкладываем мы в наших детей сегодня, завтра даст соответствующие результаты. Сегодня мы воспитываем патриотов, деловых людей, значит, можно быть уверенными и в развитии и становлении нормального общества и сильной державы.</w:t>
      </w:r>
    </w:p>
    <w:p w:rsidR="00840288" w:rsidRPr="002B58F3" w:rsidRDefault="00840288" w:rsidP="00840288">
      <w:pPr>
        <w:rPr>
          <w:color w:val="262626" w:themeColor="text1" w:themeTint="D9"/>
          <w:sz w:val="24"/>
          <w:szCs w:val="24"/>
        </w:rPr>
      </w:pPr>
      <w:r w:rsidRPr="002B58F3">
        <w:rPr>
          <w:b/>
          <w:bCs/>
          <w:color w:val="262626" w:themeColor="text1" w:themeTint="D9"/>
          <w:sz w:val="24"/>
          <w:szCs w:val="24"/>
        </w:rPr>
        <w:t> </w:t>
      </w:r>
    </w:p>
    <w:p w:rsidR="00C777F2" w:rsidRPr="002B58F3" w:rsidRDefault="00C777F2">
      <w:pPr>
        <w:rPr>
          <w:color w:val="262626" w:themeColor="text1" w:themeTint="D9"/>
          <w:sz w:val="24"/>
          <w:szCs w:val="24"/>
        </w:rPr>
      </w:pPr>
    </w:p>
    <w:sectPr w:rsidR="00C777F2" w:rsidRPr="002B58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82E55"/>
    <w:multiLevelType w:val="multilevel"/>
    <w:tmpl w:val="74A08C4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D91E22"/>
    <w:multiLevelType w:val="multilevel"/>
    <w:tmpl w:val="4A38A75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CF318C"/>
    <w:multiLevelType w:val="multilevel"/>
    <w:tmpl w:val="2B7473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D060550"/>
    <w:multiLevelType w:val="multilevel"/>
    <w:tmpl w:val="DE1A4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FCF615B"/>
    <w:multiLevelType w:val="multilevel"/>
    <w:tmpl w:val="7A688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288"/>
    <w:rsid w:val="00073136"/>
    <w:rsid w:val="002B58F3"/>
    <w:rsid w:val="004A425C"/>
    <w:rsid w:val="00840288"/>
    <w:rsid w:val="00C77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58F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B58F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231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1015</Words>
  <Characters>5786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2</cp:revision>
  <dcterms:created xsi:type="dcterms:W3CDTF">2020-10-03T04:10:00Z</dcterms:created>
  <dcterms:modified xsi:type="dcterms:W3CDTF">2020-10-03T04:10:00Z</dcterms:modified>
</cp:coreProperties>
</file>