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51D" w:rsidRPr="0025151D" w:rsidRDefault="0025151D" w:rsidP="0025151D">
      <w:pPr>
        <w:jc w:val="center"/>
        <w:rPr>
          <w:rFonts w:ascii="Times New Roman" w:hAnsi="Times New Roman" w:cs="Times New Roman"/>
          <w:sz w:val="28"/>
          <w:szCs w:val="28"/>
        </w:rPr>
      </w:pPr>
      <w:r w:rsidRPr="0025151D">
        <w:rPr>
          <w:rFonts w:ascii="Times New Roman" w:hAnsi="Times New Roman" w:cs="Times New Roman"/>
          <w:sz w:val="28"/>
          <w:szCs w:val="28"/>
        </w:rPr>
        <w:t>Аннотация на работу</w:t>
      </w:r>
    </w:p>
    <w:p w:rsidR="006842BC" w:rsidRPr="0025151D" w:rsidRDefault="0025151D" w:rsidP="0025151D">
      <w:pPr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25151D">
          <w:rPr>
            <w:rStyle w:val="a3"/>
            <w:rFonts w:ascii="Times New Roman" w:hAnsi="Times New Roman" w:cs="Times New Roman"/>
            <w:sz w:val="28"/>
            <w:szCs w:val="28"/>
          </w:rPr>
          <w:t>https://yadi.sk/d/7W444XouyIlI4Q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(ссылка на конкурсную работу)</w:t>
      </w:r>
    </w:p>
    <w:p w:rsidR="0025151D" w:rsidRPr="0025151D" w:rsidRDefault="0025151D" w:rsidP="0025151D">
      <w:pPr>
        <w:jc w:val="both"/>
        <w:rPr>
          <w:rFonts w:ascii="Times New Roman" w:hAnsi="Times New Roman" w:cs="Times New Roman"/>
          <w:sz w:val="28"/>
          <w:szCs w:val="28"/>
        </w:rPr>
      </w:pPr>
      <w:r w:rsidRPr="0025151D">
        <w:rPr>
          <w:rFonts w:ascii="Times New Roman" w:hAnsi="Times New Roman" w:cs="Times New Roman"/>
          <w:sz w:val="28"/>
          <w:szCs w:val="28"/>
        </w:rPr>
        <w:t>Цель проекта: патриотическое воспитание посредством изготовления инсталляции «Столкновение поколений».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151D">
        <w:rPr>
          <w:rFonts w:ascii="Times New Roman" w:hAnsi="Times New Roman" w:cs="Times New Roman"/>
          <w:sz w:val="28"/>
          <w:szCs w:val="28"/>
        </w:rPr>
        <w:t>Одним из наиболее эффективных методов патриотического воспитания является проектная деятельность, позволяющая создать естественную ситуацию общения и практического взаимодействия детей и взрослых.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151D">
        <w:rPr>
          <w:rFonts w:ascii="Times New Roman" w:hAnsi="Times New Roman" w:cs="Times New Roman"/>
          <w:sz w:val="28"/>
          <w:szCs w:val="28"/>
        </w:rPr>
        <w:t>Так возникла идея создания проекта «Столкновение поколений» о событиях Курской битвы.</w:t>
      </w:r>
      <w:bookmarkStart w:id="0" w:name="_GoBack"/>
      <w:bookmarkEnd w:id="0"/>
    </w:p>
    <w:sectPr w:rsidR="0025151D" w:rsidRPr="002515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584"/>
    <w:rsid w:val="0025151D"/>
    <w:rsid w:val="006842BC"/>
    <w:rsid w:val="00697584"/>
    <w:rsid w:val="00A2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151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15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adi.sk/d/7W444XouyIlI4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442</Characters>
  <Application>Microsoft Office Word</Application>
  <DocSecurity>0</DocSecurity>
  <Lines>3</Lines>
  <Paragraphs>1</Paragraphs>
  <ScaleCrop>false</ScaleCrop>
  <Company>SPecialiST RePack</Company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2020-09-14T18:05:00Z</dcterms:created>
  <dcterms:modified xsi:type="dcterms:W3CDTF">2020-09-14T18:06:00Z</dcterms:modified>
</cp:coreProperties>
</file>