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Pr="00A62508" w:rsidRDefault="00014603">
      <w:pPr>
        <w:rPr>
          <w:rFonts w:ascii="Times New Roman" w:hAnsi="Times New Roman" w:cs="Times New Roman"/>
          <w:b/>
          <w:sz w:val="28"/>
          <w:szCs w:val="28"/>
        </w:rPr>
      </w:pPr>
    </w:p>
    <w:p w:rsidR="00014603" w:rsidRPr="00A62508" w:rsidRDefault="00A62508" w:rsidP="00014603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62508">
        <w:rPr>
          <w:rFonts w:ascii="Times New Roman" w:hAnsi="Times New Roman" w:cs="Times New Roman"/>
          <w:b/>
          <w:sz w:val="36"/>
          <w:szCs w:val="28"/>
        </w:rPr>
        <w:t xml:space="preserve">Методическая разработка </w:t>
      </w:r>
    </w:p>
    <w:p w:rsidR="00A62508" w:rsidRPr="00A62508" w:rsidRDefault="00A62508" w:rsidP="00A6250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62508">
        <w:rPr>
          <w:rFonts w:ascii="Times New Roman" w:hAnsi="Times New Roman" w:cs="Times New Roman"/>
          <w:b/>
          <w:sz w:val="36"/>
          <w:szCs w:val="28"/>
        </w:rPr>
        <w:t>Родительские собрания</w:t>
      </w:r>
      <w:r w:rsidR="00014603" w:rsidRPr="00A62508">
        <w:rPr>
          <w:rFonts w:ascii="Times New Roman" w:hAnsi="Times New Roman" w:cs="Times New Roman"/>
          <w:b/>
          <w:sz w:val="36"/>
          <w:szCs w:val="28"/>
        </w:rPr>
        <w:t xml:space="preserve"> в форме </w:t>
      </w:r>
      <w:proofErr w:type="spellStart"/>
      <w:r w:rsidR="00014603" w:rsidRPr="00A62508">
        <w:rPr>
          <w:rFonts w:ascii="Times New Roman" w:hAnsi="Times New Roman" w:cs="Times New Roman"/>
          <w:b/>
          <w:sz w:val="36"/>
          <w:szCs w:val="28"/>
        </w:rPr>
        <w:t>интерактива</w:t>
      </w:r>
      <w:proofErr w:type="spellEnd"/>
      <w:r w:rsidR="00014603" w:rsidRPr="00A62508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A62508" w:rsidRDefault="00A62508" w:rsidP="00A625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03" w:rsidRP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62508">
        <w:rPr>
          <w:rFonts w:ascii="Times New Roman" w:hAnsi="Times New Roman" w:cs="Times New Roman"/>
          <w:sz w:val="32"/>
          <w:szCs w:val="28"/>
        </w:rPr>
        <w:t>Разработано учителем начальных классов</w:t>
      </w:r>
    </w:p>
    <w:p w:rsid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62508">
        <w:rPr>
          <w:rFonts w:ascii="Times New Roman" w:hAnsi="Times New Roman" w:cs="Times New Roman"/>
          <w:sz w:val="32"/>
          <w:szCs w:val="28"/>
        </w:rPr>
        <w:t>МБОУ «Средней общеобразовательной школы № 35</w:t>
      </w:r>
    </w:p>
    <w:p w:rsid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62508">
        <w:rPr>
          <w:rFonts w:ascii="Times New Roman" w:hAnsi="Times New Roman" w:cs="Times New Roman"/>
          <w:sz w:val="32"/>
          <w:szCs w:val="28"/>
        </w:rPr>
        <w:t xml:space="preserve"> им</w:t>
      </w:r>
      <w:proofErr w:type="gramStart"/>
      <w:r w:rsidRPr="00A62508">
        <w:rPr>
          <w:rFonts w:ascii="Times New Roman" w:hAnsi="Times New Roman" w:cs="Times New Roman"/>
          <w:sz w:val="32"/>
          <w:szCs w:val="28"/>
        </w:rPr>
        <w:t>.К</w:t>
      </w:r>
      <w:proofErr w:type="gramEnd"/>
      <w:r w:rsidRPr="00A62508">
        <w:rPr>
          <w:rFonts w:ascii="Times New Roman" w:hAnsi="Times New Roman" w:cs="Times New Roman"/>
          <w:sz w:val="32"/>
          <w:szCs w:val="28"/>
        </w:rPr>
        <w:t xml:space="preserve"> Д.Воробьева»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  <w:r w:rsidRPr="00A62508">
        <w:rPr>
          <w:rFonts w:ascii="Times New Roman" w:hAnsi="Times New Roman" w:cs="Times New Roman"/>
          <w:sz w:val="32"/>
          <w:szCs w:val="28"/>
        </w:rPr>
        <w:t>г. Курска</w:t>
      </w:r>
    </w:p>
    <w:p w:rsidR="00A62508" w:rsidRP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014603" w:rsidRP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proofErr w:type="spellStart"/>
      <w:r w:rsidRPr="00A62508">
        <w:rPr>
          <w:rFonts w:ascii="Times New Roman" w:hAnsi="Times New Roman" w:cs="Times New Roman"/>
          <w:b/>
          <w:i/>
          <w:sz w:val="36"/>
          <w:szCs w:val="28"/>
        </w:rPr>
        <w:t>Кудюковой</w:t>
      </w:r>
      <w:proofErr w:type="spellEnd"/>
      <w:r w:rsidRPr="00A62508">
        <w:rPr>
          <w:rFonts w:ascii="Times New Roman" w:hAnsi="Times New Roman" w:cs="Times New Roman"/>
          <w:b/>
          <w:i/>
          <w:sz w:val="36"/>
          <w:szCs w:val="28"/>
        </w:rPr>
        <w:t xml:space="preserve"> Полиной Сергеевной</w:t>
      </w:r>
    </w:p>
    <w:p w:rsidR="00014603" w:rsidRDefault="00014603" w:rsidP="00A625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03" w:rsidRDefault="00014603" w:rsidP="00A625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4603" w:rsidRPr="00014603" w:rsidRDefault="00014603" w:rsidP="0001460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14603">
        <w:rPr>
          <w:rFonts w:ascii="Times New Roman" w:hAnsi="Times New Roman" w:cs="Times New Roman"/>
          <w:i/>
          <w:sz w:val="32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i/>
          <w:sz w:val="32"/>
          <w:szCs w:val="28"/>
        </w:rPr>
        <w:t xml:space="preserve">                    </w:t>
      </w:r>
    </w:p>
    <w:p w:rsidR="00014603" w:rsidRPr="00014603" w:rsidRDefault="00014603" w:rsidP="00A6250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1460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</w:p>
    <w:p w:rsidR="00014603" w:rsidRPr="00014603" w:rsidRDefault="00014603" w:rsidP="00014603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>
      <w:pPr>
        <w:rPr>
          <w:rFonts w:ascii="Times New Roman" w:hAnsi="Times New Roman" w:cs="Times New Roman"/>
          <w:sz w:val="28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Default="00014603">
      <w:pPr>
        <w:rPr>
          <w:rFonts w:ascii="Times New Roman" w:hAnsi="Times New Roman" w:cs="Times New Roman"/>
          <w:sz w:val="28"/>
          <w:szCs w:val="28"/>
        </w:rPr>
      </w:pPr>
    </w:p>
    <w:p w:rsidR="00014603" w:rsidRPr="00A62508" w:rsidRDefault="00A62508" w:rsidP="00A6250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lastRenderedPageBreak/>
        <w:t xml:space="preserve">Тема: </w:t>
      </w:r>
      <w:r w:rsidRPr="00014603">
        <w:rPr>
          <w:rFonts w:ascii="Times New Roman" w:hAnsi="Times New Roman" w:cs="Times New Roman"/>
          <w:b/>
          <w:sz w:val="36"/>
          <w:szCs w:val="28"/>
        </w:rPr>
        <w:t>«Ваш ребенок стал первоклассником»</w:t>
      </w:r>
    </w:p>
    <w:p w:rsidR="00AF2526" w:rsidRPr="00B96920" w:rsidRDefault="00F417D1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Здравствуйте уважаемые родители! Сегодня я предлагаю вам стать участниками известной по всей России телепередачи «Пусть говорят». Как вы думаете, с какой целью создаются такие телепередачи?</w:t>
      </w:r>
    </w:p>
    <w:p w:rsidR="00F417D1" w:rsidRPr="00B96920" w:rsidRDefault="0023097F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86523" cy="3044283"/>
            <wp:effectExtent l="19050" t="0" r="452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040" cy="30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И сегодня мы с вами постараемся ответить на несколько важных вопросов.</w:t>
      </w:r>
    </w:p>
    <w:p w:rsidR="00F417D1" w:rsidRPr="00B96920" w:rsidRDefault="00F417D1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-Сегодня я буду в роли ведущей программы «Пусть говорят» и мне хотелось бы начать со слов замечательного французского писателя </w:t>
      </w:r>
      <w:proofErr w:type="spellStart"/>
      <w:r w:rsidRPr="00B96920">
        <w:rPr>
          <w:rFonts w:ascii="Times New Roman" w:hAnsi="Times New Roman" w:cs="Times New Roman"/>
          <w:sz w:val="28"/>
          <w:szCs w:val="28"/>
        </w:rPr>
        <w:t>Антуана</w:t>
      </w:r>
      <w:proofErr w:type="spellEnd"/>
      <w:r w:rsidRPr="00B96920">
        <w:rPr>
          <w:rFonts w:ascii="Times New Roman" w:hAnsi="Times New Roman" w:cs="Times New Roman"/>
          <w:sz w:val="28"/>
          <w:szCs w:val="28"/>
        </w:rPr>
        <w:t xml:space="preserve"> де Сент-Экзюпери «</w:t>
      </w:r>
      <w:r w:rsidR="0023097F" w:rsidRPr="00B96920">
        <w:rPr>
          <w:rFonts w:ascii="Times New Roman" w:hAnsi="Times New Roman" w:cs="Times New Roman"/>
          <w:sz w:val="28"/>
          <w:szCs w:val="28"/>
        </w:rPr>
        <w:t>«Самая большая роскошь на свете – это роскошь человеческого общения».</w:t>
      </w:r>
    </w:p>
    <w:p w:rsidR="00F417D1" w:rsidRPr="00B96920" w:rsidRDefault="0023097F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2842" cy="3044283"/>
            <wp:effectExtent l="19050" t="0" r="725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276" cy="304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Pr="00B96920" w:rsidRDefault="0023097F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Какое слово на ваш взгляд является главным в этой фразе?</w:t>
      </w:r>
    </w:p>
    <w:p w:rsidR="002F1E8C" w:rsidRPr="00B96920" w:rsidRDefault="0023097F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Обратите внимание на корень этого слова.</w:t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41767" cy="2743200"/>
            <wp:effectExtent l="19050" t="0" r="643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244" cy="2748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Что нам говорит этот корень?</w:t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-Действительно, этот корень нам показывает, что только общими усилиями мы с вами можем достичь нужной  цели. </w:t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96920">
        <w:rPr>
          <w:rFonts w:ascii="Times New Roman" w:hAnsi="Times New Roman" w:cs="Times New Roman"/>
          <w:sz w:val="28"/>
          <w:szCs w:val="28"/>
        </w:rPr>
        <w:t>Свойственные</w:t>
      </w:r>
      <w:proofErr w:type="gramEnd"/>
      <w:r w:rsidRPr="00B96920">
        <w:rPr>
          <w:rFonts w:ascii="Times New Roman" w:hAnsi="Times New Roman" w:cs="Times New Roman"/>
          <w:sz w:val="28"/>
          <w:szCs w:val="28"/>
        </w:rPr>
        <w:t xml:space="preserve"> дошкольникам – беспечность, беззаботность, погруженность в игру, сменяются жизнью, наполненной множеством требований, обязанностей и ограничений. Начало школьного обучения кардинальным образом меняет весь его образ жизни. Поступление в школу – переломный момент в жизни каждого ребенка.</w:t>
      </w:r>
    </w:p>
    <w:p w:rsidR="002F1E8C" w:rsidRPr="00B96920" w:rsidRDefault="002F1E8C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 У каждого эфира передачи «Пусть говорят» есть тема, предположите какова тема сегодняшнего </w:t>
      </w:r>
      <w:r w:rsidRPr="00B96920">
        <w:rPr>
          <w:rFonts w:ascii="Times New Roman" w:hAnsi="Times New Roman" w:cs="Times New Roman"/>
          <w:i/>
          <w:color w:val="FF0000"/>
          <w:sz w:val="28"/>
          <w:szCs w:val="28"/>
        </w:rPr>
        <w:t>выпуска?</w:t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-А тема нашего выпуска звучит так «Ваш ребенок стал первоклассником».</w:t>
      </w:r>
    </w:p>
    <w:p w:rsidR="002F1E8C" w:rsidRPr="00B96920" w:rsidRDefault="002F1E8C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3741" cy="27898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930" cy="2796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E8C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Сформулируйте вопросы, на которые на ваш взгляд, мы должны сегодня ответить.</w:t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Сегодня мы с вами остановимся только на некоторых их них.</w:t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49698" cy="2843561"/>
            <wp:effectExtent l="19050" t="0" r="3252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616" cy="284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Как вы считаете, кто предъявляет требования к первоклассникам?</w:t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Я предлагаю разбиться вам на две группы. 1 группа определяет требования, которые предъявляет первокласснику школа, а 2 группа – родители.</w:t>
      </w:r>
      <w:r w:rsidR="00D1340E" w:rsidRPr="00B96920">
        <w:rPr>
          <w:rFonts w:ascii="Times New Roman" w:hAnsi="Times New Roman" w:cs="Times New Roman"/>
          <w:sz w:val="28"/>
          <w:szCs w:val="28"/>
        </w:rPr>
        <w:t xml:space="preserve">  (Работа с </w:t>
      </w:r>
      <w:proofErr w:type="spellStart"/>
      <w:r w:rsidR="00D1340E" w:rsidRPr="00B96920">
        <w:rPr>
          <w:rFonts w:ascii="Times New Roman" w:hAnsi="Times New Roman" w:cs="Times New Roman"/>
          <w:sz w:val="28"/>
          <w:szCs w:val="28"/>
        </w:rPr>
        <w:t>флипчартом</w:t>
      </w:r>
      <w:proofErr w:type="spellEnd"/>
      <w:r w:rsidR="00D1340E" w:rsidRPr="00B96920">
        <w:rPr>
          <w:rFonts w:ascii="Times New Roman" w:hAnsi="Times New Roman" w:cs="Times New Roman"/>
          <w:sz w:val="28"/>
          <w:szCs w:val="28"/>
        </w:rPr>
        <w:t>)</w:t>
      </w: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</w:p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706A38" w:rsidRPr="00B96920" w:rsidTr="00706A38">
        <w:tc>
          <w:tcPr>
            <w:tcW w:w="3190" w:type="dxa"/>
            <w:vMerge w:val="restart"/>
          </w:tcPr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b/>
                <w:sz w:val="28"/>
                <w:szCs w:val="28"/>
              </w:rPr>
              <w:t>ШКОЛА</w:t>
            </w: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Внимательно слушать</w:t>
            </w:r>
          </w:p>
        </w:tc>
        <w:tc>
          <w:tcPr>
            <w:tcW w:w="3191" w:type="dxa"/>
            <w:vMerge w:val="restart"/>
          </w:tcPr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40E" w:rsidRPr="00B96920" w:rsidRDefault="00D1340E" w:rsidP="00706A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40E" w:rsidRPr="00B96920" w:rsidRDefault="00D1340E" w:rsidP="00D134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40E" w:rsidRPr="00B96920" w:rsidRDefault="00D1340E" w:rsidP="00D134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06A38" w:rsidRPr="00B96920" w:rsidRDefault="00706A38" w:rsidP="00706A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отвлекаться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 по самообслуживанию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Изменение режима дня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Быть доброжелательным, открытым для общения,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6920">
              <w:rPr>
                <w:rStyle w:val="a6"/>
                <w:rFonts w:ascii="Times New Roman" w:hAnsi="Times New Roman" w:cs="Times New Roman"/>
                <w:i w:val="0"/>
                <w:color w:val="333333"/>
                <w:sz w:val="28"/>
                <w:szCs w:val="28"/>
                <w:shd w:val="clear" w:color="auto" w:fill="FFFFFF"/>
              </w:rPr>
              <w:t>Подчиняться установленным правилам и порядку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706A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96920">
              <w:rPr>
                <w:rStyle w:val="a6"/>
                <w:rFonts w:ascii="Times New Roman" w:hAnsi="Times New Roman" w:cs="Times New Roman"/>
                <w:i w:val="0"/>
                <w:color w:val="333333"/>
                <w:sz w:val="28"/>
                <w:szCs w:val="28"/>
                <w:shd w:val="clear" w:color="auto" w:fill="FFFFFF"/>
              </w:rPr>
              <w:t>Проявление самостоятельности в поведении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6A38" w:rsidRPr="00B96920" w:rsidTr="00706A38">
        <w:tc>
          <w:tcPr>
            <w:tcW w:w="3190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706A38" w:rsidRPr="00B96920" w:rsidRDefault="00D13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Быть уважительным по отношению к окружающим</w:t>
            </w:r>
          </w:p>
        </w:tc>
        <w:tc>
          <w:tcPr>
            <w:tcW w:w="3191" w:type="dxa"/>
            <w:vMerge/>
          </w:tcPr>
          <w:p w:rsidR="00706A38" w:rsidRPr="00B96920" w:rsidRDefault="00706A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6A38" w:rsidRPr="00B96920" w:rsidRDefault="00706A38">
      <w:pPr>
        <w:rPr>
          <w:rFonts w:ascii="Times New Roman" w:hAnsi="Times New Roman" w:cs="Times New Roman"/>
          <w:sz w:val="28"/>
          <w:szCs w:val="28"/>
        </w:rPr>
      </w:pPr>
    </w:p>
    <w:p w:rsidR="0023097F" w:rsidRPr="00B96920" w:rsidRDefault="00D1340E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 Мы с вами определили, что данные требования предъявляют ребёнку обе стороны. </w:t>
      </w:r>
    </w:p>
    <w:p w:rsidR="00D1340E" w:rsidRPr="00B96920" w:rsidRDefault="00D1340E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-Какой можно сделать вывод? ( Школу и родителей объединяет одна общая цель, поэтому для ее достижения обе стороны должны работать сообща)</w:t>
      </w:r>
    </w:p>
    <w:p w:rsidR="00D1340E" w:rsidRPr="00B96920" w:rsidRDefault="008771F4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lastRenderedPageBreak/>
        <w:t>- Дайте определение слову «адаптация».</w:t>
      </w:r>
    </w:p>
    <w:p w:rsidR="008771F4" w:rsidRPr="00B96920" w:rsidRDefault="008771F4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 </w:t>
      </w:r>
      <w:r w:rsidRPr="00B96920">
        <w:rPr>
          <w:rFonts w:ascii="Times New Roman" w:hAnsi="Times New Roman" w:cs="Times New Roman"/>
          <w:b/>
          <w:sz w:val="28"/>
          <w:szCs w:val="28"/>
        </w:rPr>
        <w:t xml:space="preserve">Адаптация </w:t>
      </w:r>
      <w:r w:rsidRPr="00B96920">
        <w:rPr>
          <w:rFonts w:ascii="Times New Roman" w:hAnsi="Times New Roman" w:cs="Times New Roman"/>
          <w:sz w:val="28"/>
          <w:szCs w:val="28"/>
        </w:rPr>
        <w:t>обозначает приспособление строения и функций организма, его органов и клеток к условиям среды.</w:t>
      </w:r>
    </w:p>
    <w:p w:rsidR="00AD78D1" w:rsidRPr="00B96920" w:rsidRDefault="008771F4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 xml:space="preserve">-Понятие «адаптация» тесно связано с  понятием «готовность ребёнка к школе». Начало школьного обучения приходится на кризис 7 лет. Новая, непривычная обстановка в школе не на детей  действует одинаково. </w:t>
      </w:r>
    </w:p>
    <w:p w:rsidR="001E401D" w:rsidRPr="00B96920" w:rsidRDefault="001E401D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-Кто может помочь ребёнку в преодолении школьной адаптации?</w:t>
      </w:r>
    </w:p>
    <w:p w:rsidR="001E401D" w:rsidRPr="00B96920" w:rsidRDefault="001E401D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Для успешной адаптации важна доброжелательная и спокойная атмосфера в семье. Давайте вместе сформулируем советы по адаптации ребенка  в школе.</w:t>
      </w:r>
    </w:p>
    <w:p w:rsidR="001E401D" w:rsidRPr="00B96920" w:rsidRDefault="00B96920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4462" cy="2914425"/>
            <wp:effectExtent l="19050" t="0" r="2788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477" cy="2917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920" w:rsidRPr="00B96920" w:rsidRDefault="00B96920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86404" cy="2865653"/>
            <wp:effectExtent l="19050" t="0" r="4646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522" cy="286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12B" w:rsidRDefault="0049312B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-Мы с вами перечислили не все факторы, влияющие на успешную адаптацию ребёнка в школе. Поэтому я приготовила для вас небольшие памятки.</w:t>
      </w:r>
    </w:p>
    <w:p w:rsidR="00014603" w:rsidRPr="00B96920" w:rsidRDefault="0001460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49312B" w:rsidRPr="00B96920" w:rsidTr="0049312B">
        <w:tc>
          <w:tcPr>
            <w:tcW w:w="9571" w:type="dxa"/>
          </w:tcPr>
          <w:p w:rsidR="0049312B" w:rsidRPr="00B96920" w:rsidRDefault="0049312B" w:rsidP="0049312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Памятка родителям по улучшению </w:t>
            </w:r>
          </w:p>
          <w:p w:rsidR="0049312B" w:rsidRPr="00B96920" w:rsidRDefault="0049312B" w:rsidP="0049312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b/>
                <w:sz w:val="28"/>
                <w:szCs w:val="28"/>
              </w:rPr>
              <w:t>адаптации ребенка в школе</w:t>
            </w:r>
          </w:p>
          <w:p w:rsidR="0049312B" w:rsidRPr="00B96920" w:rsidRDefault="0049312B" w:rsidP="0049312B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Будите ребёнка ласково: пусть у него будет хорошее настроение на весь день!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спешите. Правильно рассчитывайте время – это ваша задача.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запугивайте ребёнка перед выходом в школу! Просто желайте ему удачи и хорошего дня.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Забирая ученика после школы, не приставайте к нему с бесконечными вопросами по поводу школы. Пусть ребёнок расслабиться, отдохнёт.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Если Вы видите, что малыш чем-то опечален, — дайте ему время, пусть он расскажет о своей проблеме сам.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Если учитель высказал вам замечания по поводу вашего ребенка, воспринимайте это сдержанно. Желательно, чтобы ребёнок при этом разговоре не присутствовал.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заставляете ребёнка выполнять домашнее задание непосредственно после прихода из школы.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требуйте выполнять сразу все задания – устраивайте перерывы.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Поощряйте самостоятельность первоклассника при выполнении упражнений. Если ему потребуется помощь – он скажет.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ставьте ребёнку условий.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Лучше всего, когда все члены семьи поддерживают одну тактику воспитания ребёнка и общения с ним.</w:t>
            </w:r>
          </w:p>
          <w:p w:rsidR="0049312B" w:rsidRPr="00B96920" w:rsidRDefault="0049312B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>Не игнорируйте жалобы малыша на самочувствие – это может быть показателем переутомления.</w:t>
            </w:r>
          </w:p>
          <w:p w:rsidR="0049312B" w:rsidRPr="00B96920" w:rsidRDefault="003A66A1" w:rsidP="0049312B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96920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Рассказывайте ребенку перед сном сказки или небольшие рассказы, </w:t>
            </w:r>
            <w:r w:rsidR="0049312B" w:rsidRPr="00B96920">
              <w:rPr>
                <w:rFonts w:ascii="Times New Roman" w:hAnsi="Times New Roman" w:cs="Times New Roman"/>
                <w:sz w:val="28"/>
                <w:szCs w:val="28"/>
              </w:rPr>
              <w:t>помогите ему успокоиться и заснуть.</w:t>
            </w:r>
          </w:p>
        </w:tc>
      </w:tr>
    </w:tbl>
    <w:p w:rsidR="003A66A1" w:rsidRPr="00B96920" w:rsidRDefault="003A66A1" w:rsidP="003A66A1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Наш выпуск подходит к завершению и я предлагаю вам попробовать себя в роли экспертов</w:t>
      </w:r>
      <w:proofErr w:type="gramStart"/>
      <w:r w:rsidRPr="00B9692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96920">
        <w:rPr>
          <w:rFonts w:ascii="Times New Roman" w:hAnsi="Times New Roman" w:cs="Times New Roman"/>
          <w:sz w:val="28"/>
          <w:szCs w:val="28"/>
        </w:rPr>
        <w:t xml:space="preserve"> у каждого из вас есть 3 карточки: Красный цвет – “считаю полученную  информацию полезной”; синий цвет – “считаю полученную информацию недостаточно полезной”; зеленый цвет – “я не узнал для себя ничего нового ”.</w:t>
      </w:r>
    </w:p>
    <w:p w:rsidR="00B96920" w:rsidRDefault="00B96920" w:rsidP="003A66A1">
      <w:pPr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 Спасибо Вам за продуктивную беседу. Берегите себя и своих близких.</w:t>
      </w: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p w:rsidR="00A62508" w:rsidRPr="00A62508" w:rsidRDefault="00A62508" w:rsidP="00A6250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62508">
        <w:rPr>
          <w:rFonts w:ascii="Times New Roman" w:hAnsi="Times New Roman" w:cs="Times New Roman"/>
          <w:b/>
          <w:sz w:val="32"/>
          <w:szCs w:val="28"/>
        </w:rPr>
        <w:lastRenderedPageBreak/>
        <w:t>Тема</w:t>
      </w:r>
      <w:proofErr w:type="gramStart"/>
      <w:r w:rsidRPr="00A62508">
        <w:rPr>
          <w:rFonts w:ascii="Times New Roman" w:hAnsi="Times New Roman" w:cs="Times New Roman"/>
          <w:b/>
          <w:sz w:val="32"/>
          <w:szCs w:val="28"/>
        </w:rPr>
        <w:t xml:space="preserve"> :</w:t>
      </w:r>
      <w:proofErr w:type="gramEnd"/>
      <w:r w:rsidRPr="00A62508">
        <w:rPr>
          <w:rFonts w:ascii="Times New Roman" w:hAnsi="Times New Roman" w:cs="Times New Roman"/>
          <w:b/>
          <w:sz w:val="32"/>
          <w:szCs w:val="28"/>
        </w:rPr>
        <w:t xml:space="preserve"> «Возрастные и индивидуальные особенности первоклассников»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920">
        <w:rPr>
          <w:rFonts w:ascii="Times New Roman" w:hAnsi="Times New Roman" w:cs="Times New Roman"/>
          <w:sz w:val="28"/>
          <w:szCs w:val="28"/>
        </w:rPr>
        <w:t>-</w:t>
      </w:r>
      <w:r w:rsidRPr="00600C6C">
        <w:rPr>
          <w:rFonts w:ascii="Times New Roman" w:hAnsi="Times New Roman" w:cs="Times New Roman"/>
          <w:sz w:val="28"/>
          <w:szCs w:val="28"/>
        </w:rPr>
        <w:t xml:space="preserve"> Здравствуйте уважаемые родители! Сегодня я предлагаю вам стать участниками известной по всей России телепередачи «Пусть говорят». Как вы думаете, с какой целью создаются такие телепередачи?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2002" cy="2269329"/>
            <wp:effectExtent l="19050" t="0" r="654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581" cy="227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И сегодня мы с вами постараемся ответить на несколько важных вопросов.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 xml:space="preserve">-Сегодня  мы с вами будем в роли </w:t>
      </w:r>
      <w:proofErr w:type="spellStart"/>
      <w:r w:rsidRPr="00600C6C">
        <w:rPr>
          <w:rFonts w:ascii="Times New Roman" w:hAnsi="Times New Roman" w:cs="Times New Roman"/>
          <w:sz w:val="28"/>
          <w:szCs w:val="28"/>
        </w:rPr>
        <w:t>соведущих</w:t>
      </w:r>
      <w:proofErr w:type="spellEnd"/>
      <w:r w:rsidRPr="00600C6C">
        <w:rPr>
          <w:rFonts w:ascii="Times New Roman" w:hAnsi="Times New Roman" w:cs="Times New Roman"/>
          <w:sz w:val="28"/>
          <w:szCs w:val="28"/>
        </w:rPr>
        <w:t xml:space="preserve">  программы «Пусть говорят» и мне хотелось бы начать со слов замечательного французского писателя </w:t>
      </w:r>
      <w:proofErr w:type="spellStart"/>
      <w:r w:rsidRPr="00600C6C">
        <w:rPr>
          <w:rFonts w:ascii="Times New Roman" w:hAnsi="Times New Roman" w:cs="Times New Roman"/>
          <w:sz w:val="28"/>
          <w:szCs w:val="28"/>
        </w:rPr>
        <w:t>Антуана</w:t>
      </w:r>
      <w:proofErr w:type="spellEnd"/>
      <w:r w:rsidRPr="00600C6C">
        <w:rPr>
          <w:rFonts w:ascii="Times New Roman" w:hAnsi="Times New Roman" w:cs="Times New Roman"/>
          <w:sz w:val="28"/>
          <w:szCs w:val="28"/>
        </w:rPr>
        <w:t xml:space="preserve"> де Сент-Экзюпери ««Самая большая роскошь на свете – это роскошь человеческого общения».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14071" cy="2258125"/>
            <wp:effectExtent l="19050" t="0" r="5429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43" cy="2259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Какое слово на ваш взгляд является главным в этой фразе?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Обратите внимание на корень этого слова.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1692" cy="2244141"/>
            <wp:effectExtent l="19050" t="0" r="8758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847" cy="2247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Что нам говорит этот корень?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 xml:space="preserve">-Действительно, этот корень нам показывает, что только общими усилиями мы с вами можем достичь нужной  цели. 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lastRenderedPageBreak/>
        <w:t>- Ребёнок отличается от взрослого не просто количественными показателями роста и веса, но и особенностями строения организма, его отдельных органов, которые существенно меняются в зависимости от различных периодов жизни человека.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Предположите тему нашей встречи.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-А тема нашего выпуска звучит так «Возрастные и индивидуальные особенности младшего школьника».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96353" cy="2496980"/>
            <wp:effectExtent l="19050" t="0" r="4147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644" cy="2495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-Сформулируйте цель нашей встречи.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Сформулируйте задачи, которые на ваш взгляд стоят перед нами при рассмотрении данной темы.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r w:rsidRPr="00600C6C">
        <w:rPr>
          <w:sz w:val="28"/>
          <w:szCs w:val="28"/>
        </w:rPr>
        <w:t xml:space="preserve">- </w:t>
      </w:r>
      <w:r w:rsidRPr="00600C6C">
        <w:rPr>
          <w:color w:val="3C4046"/>
          <w:sz w:val="28"/>
          <w:szCs w:val="28"/>
        </w:rPr>
        <w:t>В младшем школьном возрасте происходят существенные изменения во всех органах и тканях тела. Формируются все изгибы позвоночника - шейный, грудной, поясничный. Однако окостенение скелета ещё не заканчивается, ему свойственна большая гибкость и подвижность.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- Я предлагаю вам по изображениям сформулировать рекомендации для родителей.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9535" cy="2617489"/>
            <wp:effectExtent l="19050" t="0" r="1465" b="0"/>
            <wp:docPr id="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741" cy="261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r w:rsidRPr="00600C6C">
        <w:rPr>
          <w:sz w:val="28"/>
          <w:szCs w:val="28"/>
        </w:rPr>
        <w:t xml:space="preserve"> (</w:t>
      </w:r>
      <w:proofErr w:type="gramStart"/>
      <w:r w:rsidRPr="00600C6C">
        <w:rPr>
          <w:color w:val="3C4046"/>
          <w:sz w:val="28"/>
          <w:szCs w:val="28"/>
        </w:rPr>
        <w:t>ч</w:t>
      </w:r>
      <w:proofErr w:type="gramEnd"/>
      <w:r w:rsidRPr="00600C6C">
        <w:rPr>
          <w:color w:val="3C4046"/>
          <w:sz w:val="28"/>
          <w:szCs w:val="28"/>
        </w:rPr>
        <w:t>резвычайно важно в этом возрасте следить за осанкой ребёнка (во время чтения, выполнения домашних заданий, за обеденным столом, у телевизора), те более что младший школьник немало времени проводит за партой, за столом. )</w:t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65801" cy="2790092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121" cy="279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proofErr w:type="gramStart"/>
      <w:r w:rsidRPr="00600C6C">
        <w:rPr>
          <w:color w:val="3C4046"/>
          <w:sz w:val="28"/>
          <w:szCs w:val="28"/>
        </w:rPr>
        <w:t>(Необходимо помнить, что портфель ребёнку нельзя носить в одной руке – это может вызвать нарушение осанки.</w:t>
      </w:r>
      <w:proofErr w:type="gramEnd"/>
      <w:r w:rsidRPr="00600C6C">
        <w:rPr>
          <w:color w:val="3C4046"/>
          <w:sz w:val="28"/>
          <w:szCs w:val="28"/>
        </w:rPr>
        <w:t xml:space="preserve"> Сейчас многие дети ходят в школу с ранцами. Проследите, чтобы ребёнок не сутулился, не наклонялся вперёд под его тяжестью. Подгоните ремни ранца в соответствии с фигурой, ростом школьника. Следите, чтобы ранец легко и плотно одевался на курточку, пальто, шубу.</w:t>
      </w:r>
      <w:proofErr w:type="gramStart"/>
      <w:r w:rsidRPr="00600C6C">
        <w:rPr>
          <w:color w:val="3C4046"/>
          <w:sz w:val="28"/>
          <w:szCs w:val="28"/>
        </w:rPr>
        <w:t xml:space="preserve"> )</w:t>
      </w:r>
      <w:proofErr w:type="gramEnd"/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 xml:space="preserve"> - Как вы думаете, правильно ли в данной ситуации ведёт себя родитель? Дайте свои рекомендации.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0292" cy="2711678"/>
            <wp:effectExtent l="19050" t="0" r="3108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578" cy="2713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proofErr w:type="gramStart"/>
      <w:r w:rsidRPr="00600C6C">
        <w:rPr>
          <w:color w:val="3C4046"/>
          <w:sz w:val="28"/>
          <w:szCs w:val="28"/>
        </w:rPr>
        <w:t>(Нередко можно встретить родителей, несущих портфели вместо детей.</w:t>
      </w:r>
      <w:proofErr w:type="gramEnd"/>
      <w:r w:rsidRPr="00600C6C">
        <w:rPr>
          <w:color w:val="3C4046"/>
          <w:sz w:val="28"/>
          <w:szCs w:val="28"/>
        </w:rPr>
        <w:t xml:space="preserve"> С детства детям надо внушать мысль о необходимости заботиться о взрослых, посильно помогать им. Если у первоклассника родители забирают портфель, став постарше, он не догадывается помочь матери, бабушке или просто пожилому человеку.</w:t>
      </w:r>
      <w:proofErr w:type="gramStart"/>
      <w:r w:rsidRPr="00600C6C">
        <w:rPr>
          <w:color w:val="3C4046"/>
          <w:sz w:val="28"/>
          <w:szCs w:val="28"/>
        </w:rPr>
        <w:t xml:space="preserve"> )</w:t>
      </w:r>
      <w:proofErr w:type="gramEnd"/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r w:rsidRPr="00600C6C">
        <w:rPr>
          <w:noProof/>
          <w:color w:val="3C4046"/>
          <w:sz w:val="28"/>
          <w:szCs w:val="28"/>
        </w:rPr>
        <w:lastRenderedPageBreak/>
        <w:drawing>
          <wp:inline distT="0" distB="0" distL="0" distR="0">
            <wp:extent cx="4165580" cy="2602523"/>
            <wp:effectExtent l="19050" t="0" r="637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12" cy="259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proofErr w:type="gramStart"/>
      <w:r w:rsidRPr="00600C6C">
        <w:rPr>
          <w:color w:val="3C4046"/>
          <w:sz w:val="28"/>
          <w:szCs w:val="28"/>
        </w:rPr>
        <w:t>(У младших школьников крепнут мышцы, возрастает общая мышечная сила.</w:t>
      </w:r>
      <w:proofErr w:type="gramEnd"/>
      <w:r w:rsidRPr="00600C6C">
        <w:rPr>
          <w:color w:val="3C4046"/>
          <w:sz w:val="28"/>
          <w:szCs w:val="28"/>
        </w:rPr>
        <w:t xml:space="preserve"> При этом крупные мышцы развиваются более интенсивно. Поэтому детям свойственны сильные и размашистые движения, а с движениями, требующими точности, они справляются труднее. Дети непоседливы, подвижны, а причина этого кроется в особенностях развития их мышечной системы. Надо так организовать жизнь младшего школьника, чтобы </w:t>
      </w:r>
      <w:proofErr w:type="spellStart"/>
      <w:r w:rsidRPr="00600C6C">
        <w:rPr>
          <w:color w:val="3C4046"/>
          <w:sz w:val="28"/>
          <w:szCs w:val="28"/>
        </w:rPr>
        <w:t>онне</w:t>
      </w:r>
      <w:proofErr w:type="spellEnd"/>
      <w:r w:rsidRPr="00600C6C">
        <w:rPr>
          <w:color w:val="3C4046"/>
          <w:sz w:val="28"/>
          <w:szCs w:val="28"/>
        </w:rPr>
        <w:t xml:space="preserve"> страдал от недостатка движения.</w:t>
      </w:r>
      <w:proofErr w:type="gramStart"/>
      <w:r w:rsidRPr="00600C6C">
        <w:rPr>
          <w:color w:val="3C4046"/>
          <w:sz w:val="28"/>
          <w:szCs w:val="28"/>
        </w:rPr>
        <w:t xml:space="preserve"> )</w:t>
      </w:r>
      <w:proofErr w:type="gramEnd"/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r w:rsidRPr="00600C6C">
        <w:rPr>
          <w:noProof/>
          <w:color w:val="3C4046"/>
          <w:sz w:val="28"/>
          <w:szCs w:val="28"/>
        </w:rPr>
        <w:drawing>
          <wp:inline distT="0" distB="0" distL="0" distR="0">
            <wp:extent cx="4140999" cy="2587166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180" cy="258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proofErr w:type="gramStart"/>
      <w:r w:rsidRPr="00600C6C">
        <w:rPr>
          <w:color w:val="3C4046"/>
          <w:sz w:val="28"/>
          <w:szCs w:val="28"/>
        </w:rPr>
        <w:t>(Над развитием мелких мышц и фаланги руки надо работать.</w:t>
      </w:r>
      <w:proofErr w:type="gramEnd"/>
      <w:r w:rsidRPr="00600C6C">
        <w:rPr>
          <w:color w:val="3C4046"/>
          <w:sz w:val="28"/>
          <w:szCs w:val="28"/>
        </w:rPr>
        <w:t xml:space="preserve"> Эта работа может быть достаточно разнообразной. Она развивает не только собственно мышцы, но и нервные окончания, находящиеся в кончиках пальцев. Физиологи утверждают, что это влияет на умственное развитие ребёнка. </w:t>
      </w:r>
      <w:proofErr w:type="gramStart"/>
      <w:r w:rsidRPr="00600C6C">
        <w:rPr>
          <w:color w:val="3C4046"/>
          <w:sz w:val="28"/>
          <w:szCs w:val="28"/>
        </w:rPr>
        <w:t>Необходимо развивать моторику рук)</w:t>
      </w:r>
      <w:proofErr w:type="gramEnd"/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28274" cy="2766646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607" cy="276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Pr="00600C6C" w:rsidRDefault="00A62508" w:rsidP="00A62508">
      <w:pPr>
        <w:pStyle w:val="a8"/>
        <w:shd w:val="clear" w:color="auto" w:fill="FFFFFF"/>
        <w:spacing w:before="0" w:beforeAutospacing="0" w:after="0" w:afterAutospacing="0"/>
        <w:jc w:val="both"/>
        <w:rPr>
          <w:color w:val="3C4046"/>
          <w:sz w:val="28"/>
          <w:szCs w:val="28"/>
        </w:rPr>
      </w:pPr>
      <w:proofErr w:type="gramStart"/>
      <w:r w:rsidRPr="00600C6C">
        <w:rPr>
          <w:color w:val="3C4046"/>
          <w:sz w:val="28"/>
          <w:szCs w:val="28"/>
        </w:rPr>
        <w:t>(Особое значение имеет правильный режим ребёнка.</w:t>
      </w:r>
      <w:proofErr w:type="gramEnd"/>
      <w:r w:rsidRPr="00600C6C">
        <w:rPr>
          <w:color w:val="3C4046"/>
          <w:sz w:val="28"/>
          <w:szCs w:val="28"/>
        </w:rPr>
        <w:t xml:space="preserve"> </w:t>
      </w:r>
      <w:proofErr w:type="spellStart"/>
      <w:proofErr w:type="gramStart"/>
      <w:r w:rsidRPr="00600C6C">
        <w:rPr>
          <w:color w:val="3C4046"/>
          <w:sz w:val="28"/>
          <w:szCs w:val="28"/>
        </w:rPr>
        <w:t>Невыспавшийся</w:t>
      </w:r>
      <w:proofErr w:type="spellEnd"/>
      <w:r w:rsidRPr="00600C6C">
        <w:rPr>
          <w:color w:val="3C4046"/>
          <w:sz w:val="28"/>
          <w:szCs w:val="28"/>
        </w:rPr>
        <w:t xml:space="preserve"> ребёнок не в силах управлять собой: он может беспричинно подраться, поссориться до слёз, </w:t>
      </w:r>
      <w:proofErr w:type="spellStart"/>
      <w:r w:rsidRPr="00600C6C">
        <w:rPr>
          <w:color w:val="3C4046"/>
          <w:sz w:val="28"/>
          <w:szCs w:val="28"/>
        </w:rPr>
        <w:t>нагрубитьи</w:t>
      </w:r>
      <w:proofErr w:type="spellEnd"/>
      <w:r w:rsidRPr="00600C6C">
        <w:rPr>
          <w:color w:val="3C4046"/>
          <w:sz w:val="28"/>
          <w:szCs w:val="28"/>
        </w:rPr>
        <w:t xml:space="preserve">, разумеется, будет наказан за капризы, грубость, вертлявость, невнимательность.) </w:t>
      </w:r>
      <w:proofErr w:type="gramEnd"/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 xml:space="preserve"> -  </w:t>
      </w:r>
      <w:proofErr w:type="gramStart"/>
      <w:r w:rsidRPr="00600C6C">
        <w:rPr>
          <w:rFonts w:ascii="Times New Roman" w:hAnsi="Times New Roman" w:cs="Times New Roman"/>
          <w:sz w:val="28"/>
          <w:szCs w:val="28"/>
        </w:rPr>
        <w:t>На ряду</w:t>
      </w:r>
      <w:proofErr w:type="gramEnd"/>
      <w:r w:rsidRPr="00600C6C">
        <w:rPr>
          <w:rFonts w:ascii="Times New Roman" w:hAnsi="Times New Roman" w:cs="Times New Roman"/>
          <w:sz w:val="28"/>
          <w:szCs w:val="28"/>
        </w:rPr>
        <w:t xml:space="preserve"> с физиологическими особенностями детей изменяются и мыслительные процессы младших школьников. Я хотела бы предложить выполнить одно из упражнений, которое в дальнейшем вы сможете выполнять со своим ребёнком.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Игра «Мостик».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Цель: развитие мыслительных ассоциативных связей.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Материал для игры: 5 пар картинок: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1. Лес – гриб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2. Книга – мальчик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3. Вода – цветы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4. Плита – кастрюля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5. Пуговица – иголка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Ход игры: Педагог показывает первую пару картинок и говорит, что эти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картинки пока не связаны между собой. Ребенок должен придумать слово,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C6C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600C6C">
        <w:rPr>
          <w:rFonts w:ascii="Times New Roman" w:hAnsi="Times New Roman" w:cs="Times New Roman"/>
          <w:sz w:val="28"/>
          <w:szCs w:val="28"/>
        </w:rPr>
        <w:t xml:space="preserve"> как мостик соединило бы две картинки. Например: между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0C6C">
        <w:rPr>
          <w:rFonts w:ascii="Times New Roman" w:hAnsi="Times New Roman" w:cs="Times New Roman"/>
          <w:sz w:val="28"/>
          <w:szCs w:val="28"/>
        </w:rPr>
        <w:t>картинками «лес» и «гриб» мостиком может быть слово «растет» (гриб</w:t>
      </w:r>
      <w:proofErr w:type="gramEnd"/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C6C">
        <w:rPr>
          <w:rFonts w:ascii="Times New Roman" w:hAnsi="Times New Roman" w:cs="Times New Roman"/>
          <w:sz w:val="28"/>
          <w:szCs w:val="28"/>
        </w:rPr>
        <w:t>растет в лесу) и т.д.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</w:pPr>
      <w:r w:rsidRPr="00600C6C"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 xml:space="preserve">- Индивидуальные особенности ребёнка в первую очередь обусловливаются типом нервной системы. Выделяются 4 </w:t>
      </w:r>
      <w:proofErr w:type="gramStart"/>
      <w:r w:rsidRPr="00600C6C"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>основных</w:t>
      </w:r>
      <w:proofErr w:type="gramEnd"/>
      <w:r w:rsidRPr="00600C6C"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 xml:space="preserve"> типа нервной системы. Назовите их.</w:t>
      </w:r>
    </w:p>
    <w:p w:rsidR="00A62508" w:rsidRPr="00600C6C" w:rsidRDefault="00A62508" w:rsidP="00A62508">
      <w:pPr>
        <w:spacing w:after="0" w:line="240" w:lineRule="auto"/>
        <w:jc w:val="both"/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</w:pPr>
      <w:r w:rsidRPr="00600C6C"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>- Я предлагаю каждому из вас описать один из типов нервной системы.</w:t>
      </w:r>
    </w:p>
    <w:p w:rsidR="00A62508" w:rsidRDefault="00A62508" w:rsidP="00A62508">
      <w:pPr>
        <w:spacing w:after="0" w:line="240" w:lineRule="auto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3931627" cy="2403231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56" cy="240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Default="00A62508" w:rsidP="00A62508">
      <w:pPr>
        <w:spacing w:after="0" w:line="240" w:lineRule="auto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3931627" cy="2344615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57" cy="235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Default="00A62508" w:rsidP="00A62508">
      <w:pPr>
        <w:spacing w:after="0" w:line="240" w:lineRule="auto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3931627" cy="2456357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698" cy="2457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Default="00A62508" w:rsidP="00A62508">
      <w:pPr>
        <w:spacing w:after="0" w:line="240" w:lineRule="auto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3931627" cy="2414954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698" cy="2416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508" w:rsidRDefault="00A62508" w:rsidP="00A62508">
      <w:pPr>
        <w:spacing w:after="0" w:line="240" w:lineRule="auto"/>
        <w:rPr>
          <w:sz w:val="28"/>
        </w:rPr>
      </w:pPr>
      <w:r>
        <w:rPr>
          <w:sz w:val="28"/>
        </w:rPr>
        <w:lastRenderedPageBreak/>
        <w:t>-Я хотела бы предложить вас рекомендации по воспитанию детей с различными типами темперамента.</w:t>
      </w:r>
    </w:p>
    <w:tbl>
      <w:tblPr>
        <w:tblStyle w:val="a5"/>
        <w:tblW w:w="0" w:type="auto"/>
        <w:tblLook w:val="04A0"/>
      </w:tblPr>
      <w:tblGrid>
        <w:gridCol w:w="9571"/>
      </w:tblGrid>
      <w:tr w:rsidR="00A62508" w:rsidTr="0020302C">
        <w:tc>
          <w:tcPr>
            <w:tcW w:w="10682" w:type="dxa"/>
          </w:tcPr>
          <w:p w:rsidR="00A62508" w:rsidRDefault="00A62508" w:rsidP="0020302C">
            <w:pPr>
              <w:pStyle w:val="a8"/>
              <w:spacing w:before="0" w:beforeAutospacing="0" w:after="185" w:afterAutospacing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Рекомендации (холерик):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с пониманием относиться к проявлению активности ребёнка;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говорить с ребёнком спокойно, тихим голосом, но требовательно, без уговоров;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- целесообразно ограничивать всё, что возбуждает нервную систему ребёнка (кино, чтение и т.д.);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 - всё должно быть в меру. За два часа до сна – только спокойные игры и занятия;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 необходимо развивать у ребёнка сосредоточенное внимание: настольные игры (без соревнований), конструирование, рисование, лепка – </w:t>
            </w:r>
            <w:proofErr w:type="gramStart"/>
            <w:r>
              <w:rPr>
                <w:color w:val="000000"/>
                <w:sz w:val="27"/>
                <w:szCs w:val="27"/>
              </w:rPr>
              <w:t>всё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что требует усидчивости;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воспитывать у ребёнка умение управлять собой (игры с командами). Где он будет подчиняться;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приучать его к правилам общения: говорить спокойно, не перебивать говорящего, считаться с другими, просить, а не требовать;</w:t>
            </w:r>
          </w:p>
          <w:p w:rsidR="00A62508" w:rsidRPr="002463E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необходимо строго соблюдать режим дня.</w:t>
            </w:r>
          </w:p>
        </w:tc>
      </w:tr>
    </w:tbl>
    <w:p w:rsidR="00A62508" w:rsidRDefault="00A62508" w:rsidP="00A62508">
      <w:pPr>
        <w:spacing w:after="0" w:line="240" w:lineRule="auto"/>
        <w:rPr>
          <w:sz w:val="28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A62508" w:rsidTr="0020302C">
        <w:tc>
          <w:tcPr>
            <w:tcW w:w="10682" w:type="dxa"/>
          </w:tcPr>
          <w:p w:rsidR="00A62508" w:rsidRPr="002463E8" w:rsidRDefault="00A62508" w:rsidP="0020302C">
            <w:pPr>
              <w:pStyle w:val="a8"/>
              <w:spacing w:before="0" w:beforeAutospacing="0" w:after="0" w:afterAutospacing="0" w:line="276" w:lineRule="auto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Рекомендации (</w:t>
            </w:r>
            <w:proofErr w:type="spellStart"/>
            <w:r>
              <w:rPr>
                <w:b/>
                <w:bCs/>
                <w:color w:val="000000"/>
                <w:sz w:val="27"/>
                <w:szCs w:val="27"/>
              </w:rPr>
              <w:t>сангвинк</w:t>
            </w:r>
            <w:proofErr w:type="spellEnd"/>
            <w:r>
              <w:rPr>
                <w:b/>
                <w:bCs/>
                <w:color w:val="000000"/>
                <w:sz w:val="27"/>
                <w:szCs w:val="27"/>
              </w:rPr>
              <w:t>):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важно проявлять строгость, требовательность к ребёнку. Контролировать его действия и поступки;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обращать внимание на мелкие нарушения со стороны ребёнка (не убрал игрушки);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необходимо чтобы начатое дело доводилось до конца и с хорошим качеством (не разрешать заниматься другим делом, если не выполнено первое);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целесообразно небрежно выполненную работу предложить выполнить заново, показать ребёнку конечный результат добросовестных действий;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важно формировать у ребёнка устойчивые интересы, не допускать частой смены деятельности;</w:t>
            </w:r>
          </w:p>
          <w:p w:rsidR="00A62508" w:rsidRPr="002463E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-учить </w:t>
            </w:r>
            <w:proofErr w:type="gramStart"/>
            <w:r>
              <w:rPr>
                <w:color w:val="000000"/>
                <w:sz w:val="27"/>
                <w:szCs w:val="27"/>
              </w:rPr>
              <w:t>внимательно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относиться к товарищам, стремиться, чтобы складывались прочные, устойчивые отношения.</w:t>
            </w:r>
          </w:p>
        </w:tc>
      </w:tr>
    </w:tbl>
    <w:p w:rsidR="00A62508" w:rsidRDefault="00A62508" w:rsidP="00A62508">
      <w:pPr>
        <w:spacing w:after="0" w:line="240" w:lineRule="auto"/>
        <w:rPr>
          <w:sz w:val="28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A62508" w:rsidTr="0020302C">
        <w:tc>
          <w:tcPr>
            <w:tcW w:w="10682" w:type="dxa"/>
          </w:tcPr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Рекомендации (флегматик):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 нельзя применять окрики, угрозы, </w:t>
            </w:r>
            <w:proofErr w:type="spellStart"/>
            <w:r>
              <w:rPr>
                <w:color w:val="000000"/>
                <w:sz w:val="27"/>
                <w:szCs w:val="27"/>
              </w:rPr>
              <w:t>поторапливания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– это оказывает тормозящее влияние на нервную систему ребёнка;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 следует отстранять ребёнка от той деятельности, которая требует приложения усилий;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следует чаще хвалить детей за их быстрые действия;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необходимо ставить ребёнка в условия, когда нужны быстрые действия, полезны игры соревновательного характера;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следует побуждать ребёнка к движению (гимнастика, подвижные игры, плавание, бег);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- побуждать ребёнка к игре, труду, конструированию – активизировать его;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нельзя резко обрывать ребёнка. Необходимо предупреждать его за несколько минут о смене вида деятельности;</w:t>
            </w:r>
          </w:p>
          <w:p w:rsidR="00A62508" w:rsidRPr="002463E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-привлекать ребёнка к деятельности в коллективе.</w:t>
            </w:r>
          </w:p>
        </w:tc>
      </w:tr>
    </w:tbl>
    <w:p w:rsidR="00A62508" w:rsidRDefault="00A62508" w:rsidP="00A62508">
      <w:pPr>
        <w:spacing w:after="0" w:line="240" w:lineRule="auto"/>
        <w:rPr>
          <w:sz w:val="28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A62508" w:rsidTr="0020302C">
        <w:tc>
          <w:tcPr>
            <w:tcW w:w="10682" w:type="dxa"/>
          </w:tcPr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Рекомендации (меланхолик):</w:t>
            </w:r>
            <w:r>
              <w:rPr>
                <w:rStyle w:val="apple-converted-space"/>
                <w:b/>
                <w:bCs/>
                <w:color w:val="000000"/>
                <w:sz w:val="27"/>
                <w:szCs w:val="27"/>
              </w:rPr>
              <w:t> </w:t>
            </w:r>
            <w:r>
              <w:rPr>
                <w:b/>
                <w:bCs/>
                <w:color w:val="000000"/>
                <w:sz w:val="27"/>
                <w:szCs w:val="27"/>
              </w:rPr>
              <w:t> 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 нужно ограничить шум, новые знакомства, количество игрушек, но </w:t>
            </w:r>
            <w:proofErr w:type="gramStart"/>
            <w:r>
              <w:rPr>
                <w:color w:val="000000"/>
                <w:sz w:val="27"/>
                <w:szCs w:val="27"/>
              </w:rPr>
              <w:t>в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то же время приучать ребёнка не бояться большого шума, спокойно, без тревоги относиться к новому человеку;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нельзя повышать голос на ребёнка, проявлять к нему чрезмерную требовательность, наказывать, подчёркивать его недостатки;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 целесообразно беседовать с ребёнком, так как он отличается внушаемостью. Говорить нужно мягко, </w:t>
            </w:r>
            <w:proofErr w:type="gramStart"/>
            <w:r>
              <w:rPr>
                <w:color w:val="000000"/>
                <w:sz w:val="27"/>
                <w:szCs w:val="27"/>
              </w:rPr>
              <w:t>убеждающее</w:t>
            </w:r>
            <w:proofErr w:type="gramEnd"/>
            <w:r>
              <w:rPr>
                <w:color w:val="000000"/>
                <w:sz w:val="27"/>
                <w:szCs w:val="27"/>
              </w:rPr>
              <w:t>, но уверенно, определённо;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ребёнку полезно заниматься спортом;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необходимо разнообразить жизнь ребёнка;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 xml:space="preserve">- надо привлекать ребёнка к совместному труду </w:t>
            </w:r>
            <w:proofErr w:type="gramStart"/>
            <w:r>
              <w:rPr>
                <w:color w:val="000000"/>
                <w:sz w:val="27"/>
                <w:szCs w:val="27"/>
              </w:rPr>
              <w:t>со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взрослыми;</w:t>
            </w:r>
          </w:p>
          <w:p w:rsidR="00A6250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 важно развивать у него общительность;</w:t>
            </w:r>
          </w:p>
          <w:p w:rsidR="00A62508" w:rsidRPr="002463E8" w:rsidRDefault="00A62508" w:rsidP="0020302C">
            <w:pPr>
              <w:pStyle w:val="a8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-необходимо поддерживать у него положительные эмоции, проявлять по отношению к нему доброжелательность, чуткость.</w:t>
            </w:r>
          </w:p>
        </w:tc>
      </w:tr>
    </w:tbl>
    <w:p w:rsidR="00A62508" w:rsidRPr="00D8577F" w:rsidRDefault="00A62508" w:rsidP="00A625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577F">
        <w:rPr>
          <w:rFonts w:ascii="Times New Roman" w:hAnsi="Times New Roman" w:cs="Times New Roman"/>
          <w:sz w:val="28"/>
        </w:rPr>
        <w:t xml:space="preserve"> </w:t>
      </w:r>
      <w:r w:rsidRPr="00D8577F">
        <w:rPr>
          <w:rFonts w:ascii="Times New Roman" w:hAnsi="Times New Roman" w:cs="Times New Roman"/>
          <w:sz w:val="28"/>
          <w:szCs w:val="28"/>
        </w:rPr>
        <w:t>- Наш выпуск подходит к завершению и я предлагаю вам попробовать себя в роли экспертов</w:t>
      </w:r>
      <w:proofErr w:type="gramStart"/>
      <w:r w:rsidRPr="00D8577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857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8577F">
        <w:rPr>
          <w:rFonts w:ascii="Times New Roman" w:hAnsi="Times New Roman" w:cs="Times New Roman"/>
          <w:sz w:val="28"/>
          <w:szCs w:val="28"/>
        </w:rPr>
        <w:t xml:space="preserve"> каждого из вас есть 3 звезды: маленькая  звезда  – “я не узнал для себя ничего нового ”, средняя – “считаю полученную ин</w:t>
      </w:r>
      <w:r>
        <w:rPr>
          <w:rFonts w:ascii="Times New Roman" w:hAnsi="Times New Roman" w:cs="Times New Roman"/>
          <w:sz w:val="28"/>
          <w:szCs w:val="28"/>
        </w:rPr>
        <w:t xml:space="preserve">формацию недостаточно полезной”, </w:t>
      </w:r>
      <w:r w:rsidRPr="00D8577F">
        <w:rPr>
          <w:rFonts w:ascii="Times New Roman" w:hAnsi="Times New Roman" w:cs="Times New Roman"/>
          <w:sz w:val="28"/>
          <w:szCs w:val="28"/>
        </w:rPr>
        <w:t xml:space="preserve"> большая – “считаю полученную  информацию полезной”;</w:t>
      </w:r>
    </w:p>
    <w:p w:rsidR="00A62508" w:rsidRPr="00D8577F" w:rsidRDefault="00A62508" w:rsidP="00A6250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8577F">
        <w:rPr>
          <w:rFonts w:ascii="Times New Roman" w:hAnsi="Times New Roman" w:cs="Times New Roman"/>
          <w:sz w:val="28"/>
        </w:rPr>
        <w:t>- Спасибо вам за продуктивную беседу. Берегите себя и своих близких.</w:t>
      </w:r>
    </w:p>
    <w:p w:rsidR="00A62508" w:rsidRPr="00B96920" w:rsidRDefault="00A62508" w:rsidP="003A66A1">
      <w:pPr>
        <w:rPr>
          <w:rFonts w:ascii="Times New Roman" w:hAnsi="Times New Roman" w:cs="Times New Roman"/>
          <w:sz w:val="28"/>
          <w:szCs w:val="28"/>
        </w:rPr>
      </w:pPr>
    </w:p>
    <w:sectPr w:rsidR="00A62508" w:rsidRPr="00B96920" w:rsidSect="002F1E8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25F9F"/>
    <w:multiLevelType w:val="hybridMultilevel"/>
    <w:tmpl w:val="46B29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F417D1"/>
    <w:rsid w:val="00003FF7"/>
    <w:rsid w:val="00014603"/>
    <w:rsid w:val="001E401D"/>
    <w:rsid w:val="0023097F"/>
    <w:rsid w:val="002D2FB4"/>
    <w:rsid w:val="002F1E8C"/>
    <w:rsid w:val="0039387F"/>
    <w:rsid w:val="003A66A1"/>
    <w:rsid w:val="0049312B"/>
    <w:rsid w:val="00706A38"/>
    <w:rsid w:val="008771F4"/>
    <w:rsid w:val="00A62508"/>
    <w:rsid w:val="00AD78D1"/>
    <w:rsid w:val="00AF2526"/>
    <w:rsid w:val="00B33F54"/>
    <w:rsid w:val="00B96920"/>
    <w:rsid w:val="00D1340E"/>
    <w:rsid w:val="00F41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5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7D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06A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706A38"/>
    <w:rPr>
      <w:i/>
      <w:iCs/>
    </w:rPr>
  </w:style>
  <w:style w:type="paragraph" w:styleId="a7">
    <w:name w:val="List Paragraph"/>
    <w:basedOn w:val="a"/>
    <w:uiPriority w:val="34"/>
    <w:qFormat/>
    <w:rsid w:val="0049312B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62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625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7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0433-FDEE-40A9-ACEA-F9CA7B19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Кудюковы</cp:lastModifiedBy>
  <cp:revision>2</cp:revision>
  <cp:lastPrinted>2019-05-20T17:46:00Z</cp:lastPrinted>
  <dcterms:created xsi:type="dcterms:W3CDTF">2020-08-31T18:00:00Z</dcterms:created>
  <dcterms:modified xsi:type="dcterms:W3CDTF">2020-08-31T18:00:00Z</dcterms:modified>
</cp:coreProperties>
</file>