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B37" w:rsidRDefault="00C37E31">
      <w:pPr>
        <w:ind w:left="-5"/>
      </w:pPr>
      <w:r>
        <w:t xml:space="preserve">                    </w:t>
      </w:r>
      <w:r w:rsidR="00515E15">
        <w:rPr>
          <w:b/>
          <w:sz w:val="28"/>
        </w:rPr>
        <w:t xml:space="preserve">Технологическая карта урока </w:t>
      </w:r>
      <w:r w:rsidR="005174D5">
        <w:rPr>
          <w:b/>
          <w:sz w:val="28"/>
        </w:rPr>
        <w:t>«</w:t>
      </w:r>
      <w:r w:rsidR="00515E15">
        <w:rPr>
          <w:b/>
          <w:sz w:val="28"/>
        </w:rPr>
        <w:t>На пути к жизненному успеху</w:t>
      </w:r>
      <w:r w:rsidR="005174D5">
        <w:rPr>
          <w:b/>
          <w:sz w:val="28"/>
        </w:rPr>
        <w:t>»</w:t>
      </w:r>
    </w:p>
    <w:p w:rsidR="009A7B37" w:rsidRDefault="00C37E31">
      <w:pPr>
        <w:ind w:left="0" w:firstLine="0"/>
      </w:pPr>
      <w:r>
        <w:rPr>
          <w:b/>
          <w:sz w:val="28"/>
        </w:rPr>
        <w:t xml:space="preserve"> </w:t>
      </w:r>
    </w:p>
    <w:p w:rsidR="009A7B37" w:rsidRDefault="00040E11" w:rsidP="001E40DF">
      <w:pPr>
        <w:ind w:left="897" w:firstLine="0"/>
      </w:pPr>
      <w:proofErr w:type="spellStart"/>
      <w:r>
        <w:rPr>
          <w:b/>
        </w:rPr>
        <w:t>Захарьевская</w:t>
      </w:r>
      <w:proofErr w:type="spellEnd"/>
      <w:r>
        <w:rPr>
          <w:b/>
        </w:rPr>
        <w:t xml:space="preserve"> Анна Павловна</w:t>
      </w:r>
    </w:p>
    <w:p w:rsidR="009A7B37" w:rsidRDefault="00C37E31" w:rsidP="001E40DF">
      <w:pPr>
        <w:ind w:left="897" w:firstLine="0"/>
      </w:pPr>
      <w:r>
        <w:rPr>
          <w:b/>
        </w:rPr>
        <w:t xml:space="preserve">Класс: </w:t>
      </w:r>
      <w:r w:rsidR="00040E11">
        <w:rPr>
          <w:b/>
        </w:rPr>
        <w:t xml:space="preserve">6      </w:t>
      </w:r>
      <w:r>
        <w:t xml:space="preserve">          </w:t>
      </w:r>
      <w:r>
        <w:rPr>
          <w:b/>
        </w:rPr>
        <w:t xml:space="preserve">                Предмет: </w:t>
      </w:r>
      <w:r w:rsidR="00040E11">
        <w:rPr>
          <w:b/>
        </w:rPr>
        <w:t>обществознание</w:t>
      </w:r>
      <w:r>
        <w:t xml:space="preserve"> </w:t>
      </w:r>
    </w:p>
    <w:p w:rsidR="009A7B37" w:rsidRDefault="00C37E31" w:rsidP="001E40DF">
      <w:pPr>
        <w:ind w:left="897" w:firstLine="0"/>
      </w:pPr>
      <w:r w:rsidRPr="001E40DF">
        <w:rPr>
          <w:b/>
        </w:rPr>
        <w:t xml:space="preserve">Место и роль урока в изучаемой теме: </w:t>
      </w:r>
      <w:r>
        <w:t xml:space="preserve">урок </w:t>
      </w:r>
      <w:r w:rsidR="00040E11">
        <w:t>закрепления знаний</w:t>
      </w:r>
      <w:r>
        <w:t xml:space="preserve"> </w:t>
      </w:r>
    </w:p>
    <w:p w:rsidR="00040E11" w:rsidRPr="00EB61CC" w:rsidRDefault="00040E11" w:rsidP="001E40DF">
      <w:pPr>
        <w:spacing w:after="260"/>
        <w:ind w:left="897" w:firstLine="0"/>
        <w:rPr>
          <w:sz w:val="28"/>
          <w:szCs w:val="28"/>
        </w:rPr>
      </w:pPr>
      <w:r w:rsidRPr="001E40DF">
        <w:rPr>
          <w:b/>
        </w:rPr>
        <w:t>Цель урока:</w:t>
      </w:r>
      <w:r w:rsidR="00C37E31" w:rsidRPr="001E40DF">
        <w:rPr>
          <w:b/>
        </w:rPr>
        <w:t xml:space="preserve"> </w:t>
      </w:r>
      <w:r w:rsidR="009C243F" w:rsidRPr="001E40DF">
        <w:rPr>
          <w:szCs w:val="24"/>
        </w:rPr>
        <w:t>Создать условия для формирования у учащихся представления о понятии «образ жизни», о составляющих жизненного успеха</w:t>
      </w:r>
      <w:r w:rsidR="00564DC6" w:rsidRPr="001E40DF">
        <w:rPr>
          <w:szCs w:val="24"/>
        </w:rPr>
        <w:t xml:space="preserve"> и престижности профессий.</w:t>
      </w:r>
      <w:r>
        <w:rPr>
          <w:b/>
        </w:rPr>
        <w:t xml:space="preserve">       </w:t>
      </w:r>
    </w:p>
    <w:p w:rsidR="00040E11" w:rsidRDefault="00040E11" w:rsidP="00040E11">
      <w:pPr>
        <w:spacing w:after="260"/>
        <w:ind w:left="10"/>
      </w:pPr>
      <w:r>
        <w:rPr>
          <w:rFonts w:ascii="Arial" w:eastAsia="Arial" w:hAnsi="Arial" w:cs="Arial"/>
          <w:b/>
          <w:sz w:val="20"/>
        </w:rPr>
        <w:t xml:space="preserve">    </w:t>
      </w:r>
      <w:r>
        <w:rPr>
          <w:rFonts w:ascii="Arial" w:eastAsia="Arial" w:hAnsi="Arial" w:cs="Arial"/>
          <w:b/>
        </w:rPr>
        <w:t xml:space="preserve">   </w:t>
      </w:r>
      <w:r>
        <w:rPr>
          <w:b/>
        </w:rPr>
        <w:t xml:space="preserve"> </w:t>
      </w:r>
      <w:r w:rsidR="001E40DF">
        <w:rPr>
          <w:b/>
        </w:rPr>
        <w:t xml:space="preserve">       </w:t>
      </w:r>
      <w:r>
        <w:rPr>
          <w:b/>
        </w:rPr>
        <w:t xml:space="preserve">Дидактические средства: </w:t>
      </w:r>
      <w:r w:rsidR="009C243F">
        <w:rPr>
          <w:b/>
        </w:rPr>
        <w:t xml:space="preserve">конспект, карточки </w:t>
      </w:r>
    </w:p>
    <w:p w:rsidR="009A7B37" w:rsidRPr="009C243F" w:rsidRDefault="00040E11" w:rsidP="00040E11">
      <w:pPr>
        <w:ind w:left="10"/>
        <w:rPr>
          <w:b/>
        </w:rPr>
      </w:pPr>
      <w:r w:rsidRPr="009C243F">
        <w:rPr>
          <w:b/>
        </w:rPr>
        <w:t xml:space="preserve">Характеристика этапов урока </w:t>
      </w:r>
      <w:bookmarkStart w:id="0" w:name="_GoBack"/>
      <w:bookmarkEnd w:id="0"/>
    </w:p>
    <w:tbl>
      <w:tblPr>
        <w:tblStyle w:val="TableGrid"/>
        <w:tblpPr w:vertAnchor="page" w:horzAnchor="page" w:tblpX="1022" w:tblpY="5967"/>
        <w:tblOverlap w:val="never"/>
        <w:tblW w:w="14879" w:type="dxa"/>
        <w:tblInd w:w="0" w:type="dxa"/>
        <w:tblCellMar>
          <w:top w:w="48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61"/>
        <w:gridCol w:w="2995"/>
        <w:gridCol w:w="2606"/>
        <w:gridCol w:w="2525"/>
        <w:gridCol w:w="1018"/>
        <w:gridCol w:w="5274"/>
      </w:tblGrid>
      <w:tr w:rsidR="00CD3037" w:rsidTr="001B6961">
        <w:trPr>
          <w:trHeight w:val="562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61" w:rsidRDefault="001B6961">
            <w:pPr>
              <w:ind w:left="5" w:firstLine="0"/>
              <w:jc w:val="both"/>
            </w:pPr>
            <w:r>
              <w:rPr>
                <w:b/>
              </w:rPr>
              <w:t xml:space="preserve">№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61" w:rsidRDefault="001B6961">
            <w:pPr>
              <w:ind w:left="5" w:right="512" w:firstLine="0"/>
            </w:pPr>
            <w:r>
              <w:rPr>
                <w:b/>
              </w:rPr>
              <w:t xml:space="preserve">Название этапа, цель 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61" w:rsidRDefault="001B6961">
            <w:pPr>
              <w:ind w:left="5" w:right="6" w:firstLine="0"/>
            </w:pPr>
            <w:r>
              <w:rPr>
                <w:b/>
              </w:rPr>
              <w:t xml:space="preserve">Деятельность учителя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61" w:rsidRDefault="001B6961">
            <w:pPr>
              <w:ind w:left="5" w:firstLine="0"/>
            </w:pPr>
            <w:r>
              <w:rPr>
                <w:b/>
              </w:rPr>
              <w:t xml:space="preserve">Деятельность учащихся 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61" w:rsidRDefault="001B6961">
            <w:pPr>
              <w:ind w:left="5" w:firstLine="0"/>
            </w:pPr>
            <w:r>
              <w:rPr>
                <w:b/>
              </w:rPr>
              <w:t xml:space="preserve">Форма работы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61" w:rsidRDefault="001B6961">
            <w:pPr>
              <w:ind w:left="0" w:firstLine="0"/>
            </w:pPr>
            <w:r>
              <w:rPr>
                <w:b/>
              </w:rPr>
              <w:t xml:space="preserve">Результат </w:t>
            </w:r>
          </w:p>
        </w:tc>
      </w:tr>
      <w:tr w:rsidR="00CD3037" w:rsidTr="001B6961">
        <w:trPr>
          <w:trHeight w:val="138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61" w:rsidRDefault="001B6961">
            <w:pPr>
              <w:ind w:left="5" w:firstLine="0"/>
            </w:pPr>
            <w:r>
              <w:t xml:space="preserve">1. 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49A1" w:rsidRPr="00C37E31" w:rsidRDefault="00C37E31" w:rsidP="000149A1">
            <w:pPr>
              <w:spacing w:after="3"/>
              <w:ind w:left="5" w:firstLine="0"/>
              <w:rPr>
                <w:sz w:val="20"/>
                <w:szCs w:val="20"/>
              </w:rPr>
            </w:pPr>
            <w:r w:rsidRPr="005B7B8C">
              <w:rPr>
                <w:b/>
                <w:bCs/>
                <w:sz w:val="20"/>
                <w:szCs w:val="20"/>
              </w:rPr>
              <w:t xml:space="preserve">Мотивация </w:t>
            </w:r>
            <w:r w:rsidRPr="005B7B8C">
              <w:rPr>
                <w:b/>
                <w:bCs/>
                <w:sz w:val="20"/>
                <w:szCs w:val="20"/>
              </w:rPr>
              <w:br/>
              <w:t>к учебой деятельности</w:t>
            </w:r>
            <w:r w:rsidR="000149A1">
              <w:rPr>
                <w:b/>
                <w:bCs/>
                <w:sz w:val="20"/>
                <w:szCs w:val="20"/>
              </w:rPr>
              <w:t>.</w:t>
            </w:r>
            <w:r w:rsidRPr="00C37E31">
              <w:rPr>
                <w:sz w:val="20"/>
                <w:szCs w:val="20"/>
              </w:rPr>
              <w:t xml:space="preserve"> </w:t>
            </w:r>
            <w:r w:rsidR="000149A1" w:rsidRPr="00C37E31">
              <w:rPr>
                <w:b/>
                <w:sz w:val="20"/>
                <w:szCs w:val="20"/>
              </w:rPr>
              <w:t xml:space="preserve"> Актуализация знаний</w:t>
            </w:r>
            <w:r w:rsidR="000149A1" w:rsidRPr="00C37E31">
              <w:rPr>
                <w:sz w:val="20"/>
                <w:szCs w:val="20"/>
              </w:rPr>
              <w:t xml:space="preserve"> </w:t>
            </w:r>
          </w:p>
          <w:p w:rsidR="001B6961" w:rsidRPr="00C37E31" w:rsidRDefault="001B6961" w:rsidP="009C243F">
            <w:pPr>
              <w:ind w:left="5" w:right="501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61" w:rsidRPr="00C37E31" w:rsidRDefault="001B6961" w:rsidP="0037164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E31">
              <w:rPr>
                <w:rFonts w:ascii="Times New Roman" w:hAnsi="Times New Roman" w:cs="Times New Roman"/>
                <w:sz w:val="20"/>
                <w:szCs w:val="20"/>
              </w:rPr>
              <w:t>Создаёт условия для возникновения у обучающихся внутренней потребности включения в учебную деятельность, уточняет тематические рамки.</w:t>
            </w:r>
            <w:r w:rsidR="006930DF">
              <w:rPr>
                <w:rFonts w:ascii="Times New Roman" w:hAnsi="Times New Roman" w:cs="Times New Roman"/>
                <w:sz w:val="20"/>
                <w:szCs w:val="20"/>
              </w:rPr>
              <w:t xml:space="preserve"> Задает вопрос – Какие профессии важны, какие профессии нужны? (проблемный вопрос)</w:t>
            </w:r>
          </w:p>
          <w:p w:rsidR="001B6961" w:rsidRPr="00C37E31" w:rsidRDefault="00A663D5">
            <w:pPr>
              <w:ind w:left="5" w:right="178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Распределяет роли между учащимися. Мини-игра «Выбери цвет» (зеленые  - журналисты, синие – представители профессий)</w:t>
            </w:r>
            <w:r w:rsidR="00564DC6" w:rsidRPr="00C37E31">
              <w:rPr>
                <w:sz w:val="20"/>
                <w:szCs w:val="20"/>
              </w:rPr>
              <w:t xml:space="preserve"> </w:t>
            </w:r>
            <w:r w:rsidR="00564DC6">
              <w:rPr>
                <w:sz w:val="20"/>
                <w:szCs w:val="20"/>
              </w:rPr>
              <w:t>(</w:t>
            </w:r>
            <w:r w:rsidR="00564DC6" w:rsidRPr="00C37E31">
              <w:rPr>
                <w:sz w:val="20"/>
                <w:szCs w:val="20"/>
              </w:rPr>
              <w:t>Приложение №1)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61" w:rsidRDefault="001B6961">
            <w:pPr>
              <w:ind w:left="5" w:firstLine="0"/>
              <w:rPr>
                <w:sz w:val="20"/>
                <w:szCs w:val="20"/>
              </w:rPr>
            </w:pPr>
            <w:r w:rsidRPr="00C37E31">
              <w:rPr>
                <w:sz w:val="20"/>
                <w:szCs w:val="20"/>
              </w:rPr>
              <w:t>Слушают и обсуждают тему урока, обсуждают цели урока и пытаются самостоятельно их формулировать</w:t>
            </w:r>
            <w:r w:rsidR="00A663D5">
              <w:rPr>
                <w:sz w:val="20"/>
                <w:szCs w:val="20"/>
              </w:rPr>
              <w:t xml:space="preserve">. </w:t>
            </w:r>
          </w:p>
          <w:p w:rsidR="00A663D5" w:rsidRPr="00C37E31" w:rsidRDefault="00A663D5">
            <w:pPr>
              <w:ind w:left="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Распределились по ролям</w:t>
            </w:r>
            <w:r w:rsidR="00AF5B7D">
              <w:rPr>
                <w:sz w:val="20"/>
                <w:szCs w:val="20"/>
              </w:rPr>
              <w:t xml:space="preserve"> и готовятся к их выполнению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61" w:rsidRPr="00C37E31" w:rsidRDefault="001B6961">
            <w:pPr>
              <w:ind w:left="5" w:firstLine="0"/>
              <w:rPr>
                <w:sz w:val="20"/>
                <w:szCs w:val="20"/>
              </w:rPr>
            </w:pPr>
            <w:r w:rsidRPr="00C37E31">
              <w:rPr>
                <w:sz w:val="20"/>
                <w:szCs w:val="20"/>
              </w:rPr>
              <w:t xml:space="preserve"> Фронт.</w:t>
            </w:r>
            <w:r w:rsidR="00AF5B7D" w:rsidRPr="00C37E31">
              <w:rPr>
                <w:sz w:val="20"/>
                <w:szCs w:val="20"/>
              </w:rPr>
              <w:t xml:space="preserve"> </w:t>
            </w:r>
            <w:proofErr w:type="spellStart"/>
            <w:r w:rsidR="00AF5B7D" w:rsidRPr="00C37E31">
              <w:rPr>
                <w:sz w:val="20"/>
                <w:szCs w:val="20"/>
              </w:rPr>
              <w:t>Индив</w:t>
            </w:r>
            <w:proofErr w:type="spellEnd"/>
            <w:r w:rsidR="00AF5B7D" w:rsidRPr="00C37E31">
              <w:rPr>
                <w:sz w:val="20"/>
                <w:szCs w:val="20"/>
              </w:rPr>
              <w:t>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6961" w:rsidRPr="00C37E31" w:rsidRDefault="001B6961" w:rsidP="001B6961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E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C37E31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необходимость учения, выраженного в преобладании учебно-познавательных мотивов и предпочтении социального способа оценки знаний.</w:t>
            </w:r>
            <w:r w:rsidR="00AF5B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B6961" w:rsidRPr="00C37E31" w:rsidRDefault="001B6961" w:rsidP="001B6961">
            <w:pPr>
              <w:ind w:left="0" w:firstLine="0"/>
              <w:rPr>
                <w:sz w:val="20"/>
                <w:szCs w:val="20"/>
              </w:rPr>
            </w:pPr>
            <w:r w:rsidRPr="00C37E31">
              <w:rPr>
                <w:b/>
                <w:bCs/>
                <w:iCs/>
                <w:sz w:val="20"/>
                <w:szCs w:val="20"/>
              </w:rPr>
              <w:t>Регулятивные:</w:t>
            </w:r>
            <w:r w:rsidRPr="00C37E31">
              <w:rPr>
                <w:b/>
                <w:bCs/>
                <w:sz w:val="20"/>
                <w:szCs w:val="20"/>
              </w:rPr>
              <w:t xml:space="preserve"> </w:t>
            </w:r>
            <w:r w:rsidRPr="00C37E31">
              <w:rPr>
                <w:sz w:val="20"/>
                <w:szCs w:val="20"/>
              </w:rPr>
              <w:t>самостоятельно формулируют цели урока после предварительного обсуждения</w:t>
            </w:r>
          </w:p>
        </w:tc>
      </w:tr>
      <w:tr w:rsidR="00CD3037" w:rsidTr="001B6961">
        <w:trPr>
          <w:trHeight w:val="138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37" w:rsidRDefault="00A663D5" w:rsidP="00CD3037">
            <w:pPr>
              <w:ind w:left="5" w:firstLine="0"/>
            </w:pPr>
            <w:r>
              <w:lastRenderedPageBreak/>
              <w:t>2</w:t>
            </w:r>
            <w:r w:rsidR="00CD3037">
              <w:t>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37" w:rsidRPr="00C37E31" w:rsidRDefault="00CD3037" w:rsidP="00CD3037">
            <w:pPr>
              <w:ind w:left="5" w:right="501" w:firstLine="0"/>
              <w:jc w:val="both"/>
              <w:rPr>
                <w:b/>
                <w:sz w:val="20"/>
                <w:szCs w:val="20"/>
              </w:rPr>
            </w:pPr>
            <w:r w:rsidRPr="00C37E31">
              <w:rPr>
                <w:b/>
                <w:sz w:val="20"/>
                <w:szCs w:val="20"/>
              </w:rPr>
              <w:t>Закрепление материала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37" w:rsidRDefault="00CD3037" w:rsidP="00AF5B7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E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5B7D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 группам алгоритмы построения вопросов и ответов </w:t>
            </w:r>
            <w:r w:rsidR="00564DC6">
              <w:rPr>
                <w:rFonts w:ascii="Times New Roman" w:hAnsi="Times New Roman" w:cs="Times New Roman"/>
                <w:sz w:val="20"/>
                <w:szCs w:val="20"/>
              </w:rPr>
              <w:t>(Приложение №2</w:t>
            </w:r>
            <w:r w:rsidRPr="00C37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AF5B7D" w:rsidRPr="00C37E31" w:rsidRDefault="00AF5B7D" w:rsidP="00AF5B7D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Наблюдает и координирует деятельность учащихся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37" w:rsidRPr="00C37E31" w:rsidRDefault="00AF5B7D" w:rsidP="009F4C8C">
            <w:pPr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Учащиеся основываясь на предложенных алгоритмах выстраивают собственные </w:t>
            </w:r>
            <w:r w:rsidR="00A8626A">
              <w:rPr>
                <w:sz w:val="20"/>
                <w:szCs w:val="20"/>
              </w:rPr>
              <w:t>варианты вопросов и ответов.</w:t>
            </w:r>
            <w:r>
              <w:rPr>
                <w:sz w:val="20"/>
                <w:szCs w:val="20"/>
              </w:rPr>
              <w:t xml:space="preserve"> </w:t>
            </w:r>
            <w:r w:rsidR="00A8626A">
              <w:rPr>
                <w:sz w:val="20"/>
                <w:szCs w:val="20"/>
              </w:rPr>
              <w:t>Журналисты задают вопросы</w:t>
            </w:r>
            <w:r w:rsidR="009F4C8C">
              <w:rPr>
                <w:sz w:val="20"/>
                <w:szCs w:val="20"/>
              </w:rPr>
              <w:t xml:space="preserve"> противоположной группе</w:t>
            </w:r>
            <w:r w:rsidR="00A8626A">
              <w:rPr>
                <w:sz w:val="20"/>
                <w:szCs w:val="20"/>
              </w:rPr>
              <w:t>, пытаясь определить ценность, успешность конкретной профессии</w:t>
            </w:r>
            <w:r w:rsidR="009F4C8C">
              <w:rPr>
                <w:sz w:val="20"/>
                <w:szCs w:val="20"/>
              </w:rPr>
              <w:t>. Представители профессий в своих ответах ориентируются на ценность своих профессий(соотношение «материальность – духовность»)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37" w:rsidRPr="00C37E31" w:rsidRDefault="00A8626A" w:rsidP="00CD3037">
            <w:pPr>
              <w:ind w:left="5" w:firstLine="0"/>
              <w:rPr>
                <w:sz w:val="20"/>
                <w:szCs w:val="20"/>
              </w:rPr>
            </w:pPr>
            <w:proofErr w:type="spellStart"/>
            <w:r w:rsidRPr="00C37E31">
              <w:rPr>
                <w:sz w:val="20"/>
                <w:szCs w:val="20"/>
              </w:rPr>
              <w:t>Индив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37" w:rsidRPr="00C37E31" w:rsidRDefault="00CD3037" w:rsidP="00CD3037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E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Познавательные: </w:t>
            </w:r>
            <w:r w:rsidRPr="00C37E31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осуществляют поиск </w:t>
            </w:r>
            <w:r w:rsidR="00A8626A">
              <w:rPr>
                <w:rFonts w:ascii="Times New Roman" w:hAnsi="Times New Roman" w:cs="Times New Roman"/>
                <w:sz w:val="20"/>
                <w:szCs w:val="20"/>
              </w:rPr>
              <w:t>решения предоставленной задачи</w:t>
            </w:r>
            <w:r w:rsidRPr="00C37E3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D3037" w:rsidRPr="00C37E31" w:rsidRDefault="00CD3037" w:rsidP="00A8626A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37E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C37E31">
              <w:rPr>
                <w:rFonts w:ascii="Times New Roman" w:hAnsi="Times New Roman" w:cs="Times New Roman"/>
                <w:sz w:val="20"/>
                <w:szCs w:val="20"/>
              </w:rPr>
              <w:t xml:space="preserve">ориентируются в </w:t>
            </w:r>
            <w:r w:rsidR="00A8626A">
              <w:rPr>
                <w:rFonts w:ascii="Times New Roman" w:hAnsi="Times New Roman" w:cs="Times New Roman"/>
                <w:sz w:val="20"/>
                <w:szCs w:val="20"/>
              </w:rPr>
              <w:t>предоставленном варианте</w:t>
            </w:r>
          </w:p>
        </w:tc>
      </w:tr>
      <w:tr w:rsidR="00CD3037" w:rsidTr="001B6961">
        <w:trPr>
          <w:trHeight w:val="138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37" w:rsidRDefault="00CD3037" w:rsidP="00CD3037">
            <w:pPr>
              <w:ind w:left="5" w:firstLine="0"/>
            </w:pPr>
            <w:r>
              <w:t>4.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37" w:rsidRPr="00C37E31" w:rsidRDefault="00F542CE" w:rsidP="00CD3037">
            <w:pPr>
              <w:ind w:left="5" w:right="501" w:firstLine="0"/>
              <w:jc w:val="both"/>
              <w:rPr>
                <w:sz w:val="20"/>
                <w:szCs w:val="20"/>
              </w:rPr>
            </w:pPr>
            <w:r w:rsidRPr="00C37E31">
              <w:rPr>
                <w:b/>
                <w:bCs/>
                <w:sz w:val="20"/>
                <w:szCs w:val="20"/>
              </w:rPr>
              <w:t>Итоги урока. Рефлексия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37" w:rsidRPr="00C37E31" w:rsidRDefault="00F542CE" w:rsidP="00F542C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E31">
              <w:rPr>
                <w:rFonts w:ascii="Times New Roman" w:hAnsi="Times New Roman" w:cs="Times New Roman"/>
                <w:sz w:val="20"/>
                <w:szCs w:val="20"/>
              </w:rPr>
              <w:t>Проверяет уровень усвоения знаний, способность формулирования своих мыслей</w:t>
            </w:r>
            <w:r w:rsidR="006930DF">
              <w:rPr>
                <w:rFonts w:ascii="Times New Roman" w:hAnsi="Times New Roman" w:cs="Times New Roman"/>
                <w:sz w:val="20"/>
                <w:szCs w:val="20"/>
              </w:rPr>
              <w:t>. Напоминает проблемный вопрос  Какие профессии важны, какие профессии нужны?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0DF" w:rsidRDefault="00F542CE" w:rsidP="00CD3037">
            <w:pPr>
              <w:ind w:left="5" w:firstLine="0"/>
              <w:rPr>
                <w:sz w:val="20"/>
                <w:szCs w:val="20"/>
              </w:rPr>
            </w:pPr>
            <w:r w:rsidRPr="00C37E31">
              <w:rPr>
                <w:sz w:val="20"/>
                <w:szCs w:val="20"/>
              </w:rPr>
              <w:t xml:space="preserve">Соотносят уровень своих знаний по теме.  </w:t>
            </w:r>
          </w:p>
          <w:p w:rsidR="00CD3037" w:rsidRPr="00C37E31" w:rsidRDefault="006930DF" w:rsidP="00CD3037">
            <w:pPr>
              <w:ind w:left="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Подводят итоги и отвечают на проблемный вопрос, исходя из полученной информации. </w:t>
            </w:r>
            <w:r w:rsidR="00F542CE" w:rsidRPr="00C37E31">
              <w:rPr>
                <w:sz w:val="20"/>
                <w:szCs w:val="20"/>
              </w:rPr>
              <w:t>Определяют свое эмоциональное состояние на уроке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37" w:rsidRPr="00C37E31" w:rsidRDefault="00F542CE" w:rsidP="00CD3037">
            <w:pPr>
              <w:ind w:left="5" w:firstLine="0"/>
              <w:rPr>
                <w:sz w:val="20"/>
                <w:szCs w:val="20"/>
              </w:rPr>
            </w:pPr>
            <w:r w:rsidRPr="00C37E31">
              <w:rPr>
                <w:sz w:val="20"/>
                <w:szCs w:val="20"/>
              </w:rPr>
              <w:t xml:space="preserve">Фронт 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2CE" w:rsidRPr="00C37E31" w:rsidRDefault="00F542CE" w:rsidP="00F542CE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E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Личностные:</w:t>
            </w:r>
            <w:r w:rsidRPr="00C37E31">
              <w:rPr>
                <w:rFonts w:ascii="Times New Roman" w:hAnsi="Times New Roman" w:cs="Times New Roman"/>
                <w:sz w:val="20"/>
                <w:szCs w:val="20"/>
              </w:rPr>
              <w:t xml:space="preserve"> понимают значение знаний для человека и принимают его.</w:t>
            </w:r>
          </w:p>
          <w:p w:rsidR="00CD3037" w:rsidRPr="00C37E31" w:rsidRDefault="00F542CE" w:rsidP="00F542CE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C37E3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Регулятивные: </w:t>
            </w:r>
            <w:r w:rsidRPr="00C37E31">
              <w:rPr>
                <w:rFonts w:ascii="Times New Roman" w:hAnsi="Times New Roman" w:cs="Times New Roman"/>
                <w:sz w:val="20"/>
                <w:szCs w:val="20"/>
              </w:rPr>
              <w:t>прогнозируют результаты уровня усвоения изучаемого материала</w:t>
            </w:r>
          </w:p>
        </w:tc>
      </w:tr>
      <w:tr w:rsidR="00CD3037" w:rsidTr="001B6961">
        <w:trPr>
          <w:trHeight w:val="1387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37" w:rsidRDefault="00F542CE" w:rsidP="00CD3037">
            <w:pPr>
              <w:ind w:left="5" w:firstLine="0"/>
            </w:pPr>
            <w:r>
              <w:t>5.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37" w:rsidRPr="00C37E31" w:rsidRDefault="00F542CE" w:rsidP="00CD3037">
            <w:pPr>
              <w:ind w:left="5" w:right="501" w:firstLine="0"/>
              <w:jc w:val="both"/>
              <w:rPr>
                <w:sz w:val="20"/>
                <w:szCs w:val="20"/>
              </w:rPr>
            </w:pPr>
            <w:r w:rsidRPr="00C37E31">
              <w:rPr>
                <w:b/>
                <w:bCs/>
                <w:sz w:val="20"/>
                <w:szCs w:val="20"/>
              </w:rPr>
              <w:t>Домашнее задание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37" w:rsidRPr="00C37E31" w:rsidRDefault="00F542CE" w:rsidP="006930DF">
            <w:pPr>
              <w:pStyle w:val="ParagraphStyle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37E31">
              <w:rPr>
                <w:rFonts w:ascii="Times New Roman" w:hAnsi="Times New Roman" w:cs="Times New Roman"/>
                <w:sz w:val="20"/>
                <w:szCs w:val="20"/>
              </w:rPr>
              <w:t xml:space="preserve">Дает задание подготовить </w:t>
            </w:r>
            <w:r w:rsidR="006930DF">
              <w:rPr>
                <w:rFonts w:ascii="Times New Roman" w:hAnsi="Times New Roman" w:cs="Times New Roman"/>
                <w:sz w:val="20"/>
                <w:szCs w:val="20"/>
              </w:rPr>
              <w:t>сообщение о любой понравившейся профессии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37" w:rsidRPr="00C37E31" w:rsidRDefault="00F542CE" w:rsidP="00CD3037">
            <w:pPr>
              <w:ind w:left="5" w:firstLine="0"/>
              <w:rPr>
                <w:sz w:val="20"/>
                <w:szCs w:val="20"/>
              </w:rPr>
            </w:pPr>
            <w:r w:rsidRPr="00C37E31">
              <w:rPr>
                <w:sz w:val="20"/>
                <w:szCs w:val="20"/>
              </w:rPr>
              <w:t>Записывают и уточняют задание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37" w:rsidRPr="00C37E31" w:rsidRDefault="00F542CE" w:rsidP="00CD3037">
            <w:pPr>
              <w:ind w:left="5" w:firstLine="0"/>
              <w:rPr>
                <w:sz w:val="20"/>
                <w:szCs w:val="20"/>
              </w:rPr>
            </w:pPr>
            <w:proofErr w:type="spellStart"/>
            <w:r w:rsidRPr="00C37E31">
              <w:rPr>
                <w:sz w:val="20"/>
                <w:szCs w:val="20"/>
              </w:rPr>
              <w:t>Индив</w:t>
            </w:r>
            <w:proofErr w:type="spellEnd"/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3037" w:rsidRPr="00C37E31" w:rsidRDefault="00CD3037" w:rsidP="00CD3037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9A7B37" w:rsidRDefault="009A7B37">
      <w:pPr>
        <w:ind w:left="-1133" w:right="15672" w:firstLine="0"/>
      </w:pPr>
    </w:p>
    <w:p w:rsidR="00564DC6" w:rsidRDefault="00C37E31" w:rsidP="00564DC6">
      <w:pPr>
        <w:ind w:left="0" w:firstLine="0"/>
        <w:jc w:val="both"/>
      </w:pPr>
      <w:r w:rsidRPr="00564DC6">
        <w:rPr>
          <w:i/>
        </w:rPr>
        <w:t>Приложение № 1</w:t>
      </w:r>
      <w:r>
        <w:t>:</w:t>
      </w:r>
      <w:r w:rsidR="00564DC6">
        <w:t xml:space="preserve"> </w:t>
      </w:r>
    </w:p>
    <w:p w:rsidR="00564DC6" w:rsidRDefault="00564DC6" w:rsidP="00564DC6">
      <w:pPr>
        <w:ind w:left="0" w:firstLine="0"/>
        <w:jc w:val="both"/>
        <w:rPr>
          <w:sz w:val="28"/>
          <w:szCs w:val="28"/>
        </w:rPr>
      </w:pPr>
      <w:r w:rsidRPr="00564DC6">
        <w:rPr>
          <w:sz w:val="28"/>
          <w:szCs w:val="28"/>
        </w:rPr>
        <w:t xml:space="preserve">Спортсмен Олимпийский чемпион, </w:t>
      </w:r>
    </w:p>
    <w:p w:rsidR="00564DC6" w:rsidRDefault="00564DC6" w:rsidP="00564DC6">
      <w:pPr>
        <w:ind w:left="0" w:firstLine="0"/>
        <w:jc w:val="both"/>
        <w:rPr>
          <w:sz w:val="28"/>
          <w:szCs w:val="28"/>
        </w:rPr>
      </w:pPr>
      <w:r w:rsidRPr="00564DC6">
        <w:rPr>
          <w:sz w:val="28"/>
          <w:szCs w:val="28"/>
        </w:rPr>
        <w:t xml:space="preserve">Врач – хирург, </w:t>
      </w:r>
    </w:p>
    <w:p w:rsidR="00564DC6" w:rsidRDefault="00564DC6" w:rsidP="00564DC6">
      <w:pPr>
        <w:ind w:left="0" w:firstLine="0"/>
        <w:jc w:val="both"/>
        <w:rPr>
          <w:sz w:val="28"/>
          <w:szCs w:val="28"/>
        </w:rPr>
      </w:pPr>
      <w:r w:rsidRPr="00564DC6">
        <w:rPr>
          <w:sz w:val="28"/>
          <w:szCs w:val="28"/>
        </w:rPr>
        <w:t xml:space="preserve">Ученый – лауреат Нобелевской премии, </w:t>
      </w:r>
    </w:p>
    <w:p w:rsidR="00564DC6" w:rsidRDefault="00564DC6" w:rsidP="00564DC6">
      <w:pPr>
        <w:ind w:left="0" w:firstLine="0"/>
        <w:jc w:val="both"/>
        <w:rPr>
          <w:sz w:val="28"/>
          <w:szCs w:val="28"/>
        </w:rPr>
      </w:pPr>
      <w:r w:rsidRPr="00564DC6">
        <w:rPr>
          <w:sz w:val="28"/>
          <w:szCs w:val="28"/>
        </w:rPr>
        <w:t xml:space="preserve">Офицер Российской армии, </w:t>
      </w:r>
    </w:p>
    <w:p w:rsidR="00564DC6" w:rsidRDefault="00564DC6" w:rsidP="00564DC6">
      <w:pPr>
        <w:ind w:left="0" w:firstLine="0"/>
        <w:jc w:val="both"/>
        <w:rPr>
          <w:sz w:val="28"/>
          <w:szCs w:val="28"/>
        </w:rPr>
      </w:pPr>
      <w:r w:rsidRPr="00564DC6">
        <w:rPr>
          <w:sz w:val="28"/>
          <w:szCs w:val="28"/>
        </w:rPr>
        <w:t xml:space="preserve">Бизнесмен, </w:t>
      </w:r>
    </w:p>
    <w:p w:rsidR="00564DC6" w:rsidRDefault="00564DC6" w:rsidP="00564DC6">
      <w:pPr>
        <w:ind w:left="0" w:firstLine="0"/>
        <w:jc w:val="both"/>
        <w:rPr>
          <w:sz w:val="28"/>
          <w:szCs w:val="28"/>
        </w:rPr>
      </w:pPr>
      <w:r w:rsidRPr="00564DC6">
        <w:rPr>
          <w:sz w:val="28"/>
          <w:szCs w:val="28"/>
        </w:rPr>
        <w:t xml:space="preserve">Дизайнер, </w:t>
      </w:r>
    </w:p>
    <w:p w:rsidR="00564DC6" w:rsidRDefault="00564DC6" w:rsidP="00564DC6">
      <w:pPr>
        <w:ind w:left="0" w:firstLine="0"/>
        <w:jc w:val="both"/>
        <w:rPr>
          <w:i/>
        </w:rPr>
      </w:pPr>
      <w:r w:rsidRPr="00564DC6">
        <w:rPr>
          <w:sz w:val="28"/>
          <w:szCs w:val="28"/>
        </w:rPr>
        <w:t>Фермер</w:t>
      </w:r>
    </w:p>
    <w:p w:rsidR="00564DC6" w:rsidRDefault="00564DC6" w:rsidP="00564DC6">
      <w:pPr>
        <w:ind w:left="0" w:firstLine="0"/>
        <w:jc w:val="both"/>
      </w:pPr>
      <w:r w:rsidRPr="00564DC6">
        <w:rPr>
          <w:i/>
        </w:rPr>
        <w:lastRenderedPageBreak/>
        <w:t xml:space="preserve">Приложение № </w:t>
      </w:r>
      <w:r>
        <w:rPr>
          <w:i/>
        </w:rPr>
        <w:t>2</w:t>
      </w:r>
      <w:r>
        <w:t xml:space="preserve">: </w:t>
      </w:r>
    </w:p>
    <w:p w:rsidR="00564DC6" w:rsidRPr="00564DC6" w:rsidRDefault="00564DC6" w:rsidP="00564DC6">
      <w:pPr>
        <w:rPr>
          <w:b/>
          <w:sz w:val="28"/>
          <w:szCs w:val="28"/>
        </w:rPr>
      </w:pPr>
      <w:r w:rsidRPr="00564DC6">
        <w:rPr>
          <w:b/>
          <w:sz w:val="28"/>
          <w:szCs w:val="28"/>
        </w:rPr>
        <w:t>Примерные вопросы для журналистов:</w:t>
      </w:r>
    </w:p>
    <w:p w:rsidR="00564DC6" w:rsidRDefault="00564DC6" w:rsidP="00564DC6">
      <w:pPr>
        <w:pStyle w:val="a3"/>
        <w:numPr>
          <w:ilvl w:val="0"/>
          <w:numId w:val="6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Труд по призванию или из чувства долга</w:t>
      </w:r>
    </w:p>
    <w:p w:rsidR="00564DC6" w:rsidRDefault="00564DC6" w:rsidP="00564DC6">
      <w:pPr>
        <w:pStyle w:val="a3"/>
        <w:numPr>
          <w:ilvl w:val="0"/>
          <w:numId w:val="6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Труд – внутренняя потребность или вынужденная необходимость</w:t>
      </w:r>
    </w:p>
    <w:p w:rsidR="00564DC6" w:rsidRDefault="00564DC6" w:rsidP="00564DC6">
      <w:pPr>
        <w:pStyle w:val="a3"/>
        <w:numPr>
          <w:ilvl w:val="0"/>
          <w:numId w:val="6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Обязательно ли испытывать радость от труда</w:t>
      </w:r>
    </w:p>
    <w:p w:rsidR="00564DC6" w:rsidRDefault="00564DC6" w:rsidP="00564DC6">
      <w:pPr>
        <w:pStyle w:val="a3"/>
        <w:numPr>
          <w:ilvl w:val="0"/>
          <w:numId w:val="6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Какое значение имеет общественное признание ценности твоей работы</w:t>
      </w:r>
    </w:p>
    <w:p w:rsidR="00564DC6" w:rsidRDefault="00564DC6" w:rsidP="00564DC6">
      <w:pPr>
        <w:pStyle w:val="a3"/>
        <w:numPr>
          <w:ilvl w:val="0"/>
          <w:numId w:val="6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Какое признание твоего труда дороже: благодарность и память о сделанном тобой или материальное вознаграждение</w:t>
      </w:r>
    </w:p>
    <w:p w:rsidR="00564DC6" w:rsidRPr="00564DC6" w:rsidRDefault="00564DC6" w:rsidP="00564DC6">
      <w:pPr>
        <w:rPr>
          <w:b/>
          <w:sz w:val="28"/>
          <w:szCs w:val="28"/>
        </w:rPr>
      </w:pPr>
      <w:r w:rsidRPr="00564DC6">
        <w:rPr>
          <w:b/>
          <w:sz w:val="28"/>
          <w:szCs w:val="28"/>
        </w:rPr>
        <w:t>Задача представителей профессий:</w:t>
      </w:r>
    </w:p>
    <w:p w:rsidR="00564DC6" w:rsidRDefault="00564DC6" w:rsidP="00564DC6">
      <w:pPr>
        <w:pStyle w:val="a3"/>
        <w:numPr>
          <w:ilvl w:val="0"/>
          <w:numId w:val="7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 xml:space="preserve">В чем ценность вашего труда, какие ваши потребности он удовлетворяет </w:t>
      </w:r>
    </w:p>
    <w:p w:rsidR="00564DC6" w:rsidRDefault="00564DC6" w:rsidP="00564DC6">
      <w:pPr>
        <w:pStyle w:val="a3"/>
        <w:numPr>
          <w:ilvl w:val="0"/>
          <w:numId w:val="7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Доказать важность своего труда для общества</w:t>
      </w:r>
    </w:p>
    <w:p w:rsidR="00564DC6" w:rsidRDefault="00564DC6" w:rsidP="00564DC6">
      <w:pPr>
        <w:pStyle w:val="a3"/>
        <w:numPr>
          <w:ilvl w:val="0"/>
          <w:numId w:val="7"/>
        </w:numPr>
        <w:spacing w:after="160"/>
        <w:rPr>
          <w:sz w:val="28"/>
          <w:szCs w:val="28"/>
        </w:rPr>
      </w:pPr>
      <w:r>
        <w:rPr>
          <w:sz w:val="28"/>
          <w:szCs w:val="28"/>
        </w:rPr>
        <w:t>Доказать престижность своей профессии</w:t>
      </w:r>
    </w:p>
    <w:p w:rsidR="00564DC6" w:rsidRPr="00564DC6" w:rsidRDefault="00564DC6" w:rsidP="00564DC6">
      <w:pPr>
        <w:spacing w:after="160"/>
        <w:ind w:left="360" w:firstLine="0"/>
        <w:rPr>
          <w:sz w:val="28"/>
          <w:szCs w:val="28"/>
        </w:rPr>
      </w:pPr>
    </w:p>
    <w:p w:rsidR="00564DC6" w:rsidRDefault="00564DC6" w:rsidP="00564DC6">
      <w:pPr>
        <w:ind w:left="0" w:firstLine="0"/>
        <w:jc w:val="both"/>
      </w:pPr>
    </w:p>
    <w:p w:rsidR="00C37E31" w:rsidRDefault="00C37E31">
      <w:pPr>
        <w:ind w:left="0" w:firstLine="0"/>
        <w:jc w:val="both"/>
      </w:pPr>
    </w:p>
    <w:sectPr w:rsidR="00C37E31">
      <w:pgSz w:w="16840" w:h="11900" w:orient="landscape"/>
      <w:pgMar w:top="567" w:right="1168" w:bottom="93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36B"/>
    <w:multiLevelType w:val="hybridMultilevel"/>
    <w:tmpl w:val="67FC88A2"/>
    <w:lvl w:ilvl="0" w:tplc="19C84C9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5C6F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FD230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746DBF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7A77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F2313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A6681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F30BE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22E4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8D5366"/>
    <w:multiLevelType w:val="hybridMultilevel"/>
    <w:tmpl w:val="4800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74502"/>
    <w:multiLevelType w:val="hybridMultilevel"/>
    <w:tmpl w:val="306C1508"/>
    <w:lvl w:ilvl="0" w:tplc="5478FA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FCB8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F086C7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56FF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42A6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56B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8A6B7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1C0D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8075A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90400B"/>
    <w:multiLevelType w:val="hybridMultilevel"/>
    <w:tmpl w:val="5282A030"/>
    <w:lvl w:ilvl="0" w:tplc="0419000F">
      <w:start w:val="1"/>
      <w:numFmt w:val="decimal"/>
      <w:lvlText w:val="%1."/>
      <w:lvlJc w:val="left"/>
      <w:pPr>
        <w:ind w:left="897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80E3B0">
      <w:start w:val="1"/>
      <w:numFmt w:val="lowerLetter"/>
      <w:lvlText w:val="%2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CC1F94">
      <w:start w:val="1"/>
      <w:numFmt w:val="lowerRoman"/>
      <w:lvlText w:val="%3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1A5660">
      <w:start w:val="1"/>
      <w:numFmt w:val="decimal"/>
      <w:lvlText w:val="%4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D03BD2">
      <w:start w:val="1"/>
      <w:numFmt w:val="lowerLetter"/>
      <w:lvlText w:val="%5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DCAFC2">
      <w:start w:val="1"/>
      <w:numFmt w:val="lowerRoman"/>
      <w:lvlText w:val="%6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F88576">
      <w:start w:val="1"/>
      <w:numFmt w:val="decimal"/>
      <w:lvlText w:val="%7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699D6">
      <w:start w:val="1"/>
      <w:numFmt w:val="lowerLetter"/>
      <w:lvlText w:val="%8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85FB4">
      <w:start w:val="1"/>
      <w:numFmt w:val="lowerRoman"/>
      <w:lvlText w:val="%9"/>
      <w:lvlJc w:val="left"/>
      <w:pPr>
        <w:ind w:left="6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3D5423"/>
    <w:multiLevelType w:val="hybridMultilevel"/>
    <w:tmpl w:val="F38A81C0"/>
    <w:lvl w:ilvl="0" w:tplc="12DC0590">
      <w:start w:val="1"/>
      <w:numFmt w:val="decimal"/>
      <w:lvlText w:val="%1)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DEEDE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5C46C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10D68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004538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664F4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6464D8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D4EE9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ECA99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4B357B6"/>
    <w:multiLevelType w:val="hybridMultilevel"/>
    <w:tmpl w:val="1C22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5710D9"/>
    <w:multiLevelType w:val="hybridMultilevel"/>
    <w:tmpl w:val="7294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37"/>
    <w:rsid w:val="000149A1"/>
    <w:rsid w:val="00040E11"/>
    <w:rsid w:val="001B6961"/>
    <w:rsid w:val="001E40DF"/>
    <w:rsid w:val="0037164F"/>
    <w:rsid w:val="00515E15"/>
    <w:rsid w:val="005174D5"/>
    <w:rsid w:val="00564DC6"/>
    <w:rsid w:val="006930DF"/>
    <w:rsid w:val="009A7B37"/>
    <w:rsid w:val="009C243F"/>
    <w:rsid w:val="009F4C8C"/>
    <w:rsid w:val="00A663D5"/>
    <w:rsid w:val="00A8626A"/>
    <w:rsid w:val="00AF5B7D"/>
    <w:rsid w:val="00C37E31"/>
    <w:rsid w:val="00CD3037"/>
    <w:rsid w:val="00F425F8"/>
    <w:rsid w:val="00F5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1826"/>
  <w15:docId w15:val="{F518CB15-15DF-49DF-8A5D-63D0941E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56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40E11"/>
    <w:pPr>
      <w:ind w:left="720"/>
      <w:contextualSpacing/>
    </w:pPr>
  </w:style>
  <w:style w:type="paragraph" w:customStyle="1" w:styleId="ParagraphStyle">
    <w:name w:val="Paragraph Style"/>
    <w:rsid w:val="0037164F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GermaniC</dc:creator>
  <cp:keywords/>
  <cp:lastModifiedBy>GermaniC</cp:lastModifiedBy>
  <cp:revision>5</cp:revision>
  <dcterms:created xsi:type="dcterms:W3CDTF">2017-03-26T14:55:00Z</dcterms:created>
  <dcterms:modified xsi:type="dcterms:W3CDTF">2017-03-26T21:35:00Z</dcterms:modified>
</cp:coreProperties>
</file>